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480"/>
        <w:jc w:val="center"/>
      </w:pPr>
      <w:r>
        <w:rPr>
          <w:rFonts w:ascii="Arial" w:cs="Arial" w:eastAsia="Arial" w:hAnsi="Arial"/>
          <w:b/>
          <w:bCs/>
          <w:color w:val="1F4E79"/>
          <w:sz w:val="48"/>
          <w:szCs w:val="48"/>
        </w:rPr>
        <w:t xml:space="preserve">How to Approach Joint Venture Partners</w:t>
      </w:r>
    </w:p>
    <w:p>
      <w:pPr>
        <w:spacing w:after="80"/>
        <w:jc w:val="center"/>
      </w:pPr>
      <w:r>
        <w:rPr>
          <w:rFonts w:ascii="Arial" w:cs="Arial" w:eastAsia="Arial" w:hAnsi="Arial"/>
          <w:i/>
          <w:iCs/>
          <w:color w:val="595959"/>
          <w:sz w:val="26"/>
          <w:szCs w:val="26"/>
        </w:rPr>
        <w:t xml:space="preserve">What to Say, How to Structure the Deal, and How to Win the Yes</w:t>
      </w:r>
    </w:p>
    <w:p>
      <w:pPr>
        <w:spacing w:after="480"/>
        <w:jc w:val="center"/>
      </w:pPr>
      <w:r>
        <w:rPr>
          <w:rFonts w:ascii="Arial" w:cs="Arial" w:eastAsia="Arial" w:hAnsi="Arial"/>
          <w:color w:val="888888"/>
          <w:sz w:val="20"/>
          <w:szCs w:val="20"/>
        </w:rPr>
        <w:t xml:space="preserve">Based on Jay Abraham's Mega Partnering Seminar + Proven JV Best Practices</w:t>
      </w:r>
    </w:p>
    <w:p>
      <w:pPr>
        <w:pStyle w:val="Heading1"/>
        <w:pBdr>
          <w:bottom w:val="single" w:color="2E75B6" w:sz="6" w:space="4"/>
        </w:pBdr>
        <w:spacing w:after="120" w:before="360"/>
      </w:pPr>
      <w:r>
        <w:rPr>
          <w:rFonts w:ascii="Arial" w:cs="Arial" w:eastAsia="Arial" w:hAnsi="Arial"/>
          <w:b/>
          <w:bCs/>
          <w:color w:val="1F4E79"/>
          <w:sz w:val="32"/>
          <w:szCs w:val="32"/>
        </w:rPr>
        <w:t xml:space="preserve">The Big Idea: You Don't Need Money, You Need Access</w:t>
      </w:r>
    </w:p>
    <w:p>
      <w:pPr>
        <w:spacing w:after="120"/>
      </w:pPr>
      <w:r>
        <w:rPr>
          <w:rFonts w:ascii="Arial" w:cs="Arial" w:eastAsia="Arial" w:hAnsi="Arial"/>
          <w:color w:val="333333"/>
          <w:sz w:val="22"/>
          <w:szCs w:val="22"/>
        </w:rPr>
        <w:t xml:space="preserve">Most entrepreneurs waste years trying to build everything from scratch — a sales force, a reputation, a customer base, distribution. Jay Abraham's core teaching flips that assumption entirely.</w:t>
      </w:r>
    </w:p>
    <w:p>
      <w:pPr>
        <w:spacing w:after="120"/>
      </w:pPr>
      <w:r>
        <w:rPr>
          <w:rFonts w:ascii="Arial" w:cs="Arial" w:eastAsia="Arial" w:hAnsi="Arial"/>
          <w:color w:val="333333"/>
          <w:sz w:val="22"/>
          <w:szCs w:val="22"/>
        </w:rPr>
        <w:t xml:space="preserve">Other businesses have already spent millions building what you need: trust with a market, distribution infrastructure, a trained sales force, brand credibility, email lists. The relational capital sitting inside those businesses is yours to access — if you know how to structure the offer and make the approach.</w:t>
      </w:r>
    </w:p>
    <w:p>
      <w:pPr>
        <w:pBdr>
          <w:left w:val="single" w:color="2E75B6" w:sz="12" w:space="10"/>
        </w:pBdr>
        <w:spacing w:after="120" w:before="120"/>
        <w:ind w:left="720" w:right="360"/>
      </w:pPr>
      <w:r>
        <w:rPr>
          <w:rFonts w:ascii="Arial" w:cs="Arial" w:eastAsia="Arial" w:hAnsi="Arial"/>
          <w:i/>
          <w:iCs/>
          <w:color w:val="555555"/>
          <w:sz w:val="22"/>
          <w:szCs w:val="22"/>
        </w:rPr>
        <w:t xml:space="preserve">"If you've been living under the belief that there must be more, there must be a better way — the answer is, there is."</w:t>
      </w:r>
    </w:p>
    <w:p>
      <w:pPr>
        <w:spacing w:after="120"/>
      </w:pPr>
      <w:r>
        <w:rPr>
          <w:rFonts w:ascii="Arial" w:cs="Arial" w:eastAsia="Arial" w:hAnsi="Arial"/>
          <w:color w:val="333333"/>
          <w:sz w:val="22"/>
          <w:szCs w:val="22"/>
        </w:rPr>
        <w:t xml:space="preserve">This guide covers the complete process: how to identify the right partners, what to say in your approach, how to structure a deal they can't say no to, and how to close it.</w:t>
      </w:r>
    </w:p>
    <w:p>
      <w:pPr>
        <w:spacing w:after="80"/>
      </w:pPr>
      <w:r>
        <w:t xml:space="preserve"/>
      </w:r>
    </w:p>
    <w:p>
      <w:pPr>
        <w:pStyle w:val="Heading1"/>
        <w:pBdr>
          <w:bottom w:val="single" w:color="2E75B6" w:sz="6" w:space="4"/>
        </w:pBdr>
        <w:spacing w:after="120" w:before="360"/>
      </w:pPr>
      <w:r>
        <w:rPr>
          <w:rFonts w:ascii="Arial" w:cs="Arial" w:eastAsia="Arial" w:hAnsi="Arial"/>
          <w:b/>
          <w:bCs/>
          <w:color w:val="1F4E79"/>
          <w:sz w:val="32"/>
          <w:szCs w:val="32"/>
        </w:rPr>
        <w:t xml:space="preserve">Part 1: The Mindset Shift Before You Make Any Approach</w:t>
      </w:r>
    </w:p>
    <w:p>
      <w:pPr>
        <w:pStyle w:val="Heading2"/>
        <w:spacing w:after="100" w:before="280"/>
      </w:pPr>
      <w:r>
        <w:rPr>
          <w:rFonts w:ascii="Arial" w:cs="Arial" w:eastAsia="Arial" w:hAnsi="Arial"/>
          <w:b/>
          <w:bCs/>
          <w:color w:val="2E75B6"/>
          <w:sz w:val="26"/>
          <w:szCs w:val="26"/>
        </w:rPr>
        <w:t xml:space="preserve">Stop Thinking Like an Island</w:t>
      </w:r>
    </w:p>
    <w:p>
      <w:pPr>
        <w:spacing w:after="120"/>
      </w:pPr>
      <w:r>
        <w:rPr>
          <w:rFonts w:ascii="Arial" w:cs="Arial" w:eastAsia="Arial" w:hAnsi="Arial"/>
          <w:color w:val="333333"/>
          <w:sz w:val="22"/>
          <w:szCs w:val="22"/>
        </w:rPr>
        <w:t xml:space="preserve">Abraham repeatedly emphasized that most business owners are 'inculcated and trained to be islands.' They believe they must build everything themselves, spend their own money, and fight for every customer. This belief is the single biggest obstacle to JV success.</w:t>
      </w:r>
    </w:p>
    <w:p>
      <w:pPr>
        <w:spacing w:after="120"/>
      </w:pPr>
      <w:r>
        <w:rPr>
          <w:rFonts w:ascii="Arial" w:cs="Arial" w:eastAsia="Arial" w:hAnsi="Arial"/>
          <w:color w:val="333333"/>
          <w:sz w:val="22"/>
          <w:szCs w:val="22"/>
        </w:rPr>
        <w:t xml:space="preserve">Before you approach a single partner, internalize this: at any point in time, there is some other company somewhere in the world that has the polar opposite of your problem — and solving your problem helps them even more than it helps you.</w:t>
      </w:r>
    </w:p>
    <w:p>
      <w:pPr>
        <w:pStyle w:val="ListParagraph"/>
        <w:numPr>
          <w:ilvl w:val="0"/>
          <w:numId w:val="2"/>
        </w:numPr>
        <w:spacing w:after="80"/>
      </w:pPr>
      <w:r>
        <w:rPr>
          <w:rFonts w:ascii="Arial" w:cs="Arial" w:eastAsia="Arial" w:hAnsi="Arial"/>
          <w:color w:val="333333"/>
          <w:sz w:val="22"/>
          <w:szCs w:val="22"/>
        </w:rPr>
        <w:t xml:space="preserve">Someone has idle manufacturing capacity you could fill</w:t>
      </w:r>
    </w:p>
    <w:p>
      <w:pPr>
        <w:pStyle w:val="ListParagraph"/>
        <w:numPr>
          <w:ilvl w:val="0"/>
          <w:numId w:val="2"/>
        </w:numPr>
        <w:spacing w:after="80"/>
      </w:pPr>
      <w:r>
        <w:rPr>
          <w:rFonts w:ascii="Arial" w:cs="Arial" w:eastAsia="Arial" w:hAnsi="Arial"/>
          <w:color w:val="333333"/>
          <w:sz w:val="22"/>
          <w:szCs w:val="22"/>
        </w:rPr>
        <w:t xml:space="preserve">Someone has a list of buyers who need exactly what you sell</w:t>
      </w:r>
    </w:p>
    <w:p>
      <w:pPr>
        <w:pStyle w:val="ListParagraph"/>
        <w:numPr>
          <w:ilvl w:val="0"/>
          <w:numId w:val="2"/>
        </w:numPr>
        <w:spacing w:after="80"/>
      </w:pPr>
      <w:r>
        <w:rPr>
          <w:rFonts w:ascii="Arial" w:cs="Arial" w:eastAsia="Arial" w:hAnsi="Arial"/>
          <w:color w:val="333333"/>
          <w:sz w:val="22"/>
          <w:szCs w:val="22"/>
        </w:rPr>
        <w:t xml:space="preserve">Someone has a salesforce that isn't fully utilized</w:t>
      </w:r>
    </w:p>
    <w:p>
      <w:pPr>
        <w:pStyle w:val="ListParagraph"/>
        <w:numPr>
          <w:ilvl w:val="0"/>
          <w:numId w:val="2"/>
        </w:numPr>
        <w:spacing w:after="80"/>
      </w:pPr>
      <w:r>
        <w:rPr>
          <w:rFonts w:ascii="Arial" w:cs="Arial" w:eastAsia="Arial" w:hAnsi="Arial"/>
          <w:color w:val="333333"/>
          <w:sz w:val="22"/>
          <w:szCs w:val="22"/>
        </w:rPr>
        <w:t xml:space="preserve">Someone has a facility sitting empty during off-hours</w:t>
      </w:r>
    </w:p>
    <w:p>
      <w:pPr>
        <w:pStyle w:val="ListParagraph"/>
        <w:numPr>
          <w:ilvl w:val="0"/>
          <w:numId w:val="2"/>
        </w:numPr>
        <w:spacing w:after="80"/>
      </w:pPr>
      <w:r>
        <w:rPr>
          <w:rFonts w:ascii="Arial" w:cs="Arial" w:eastAsia="Arial" w:hAnsi="Arial"/>
          <w:color w:val="333333"/>
          <w:sz w:val="22"/>
          <w:szCs w:val="22"/>
        </w:rPr>
        <w:t xml:space="preserve">Someone has spent years earning trust with your exact target market</w:t>
      </w:r>
    </w:p>
    <w:p>
      <w:pPr>
        <w:spacing w:after="80"/>
      </w:pPr>
      <w:r>
        <w:t xml:space="preserve"/>
      </w:r>
    </w:p>
    <w:p>
      <w:pPr>
        <w:pStyle w:val="Heading2"/>
        <w:spacing w:after="100" w:before="280"/>
      </w:pPr>
      <w:r>
        <w:rPr>
          <w:rFonts w:ascii="Arial" w:cs="Arial" w:eastAsia="Arial" w:hAnsi="Arial"/>
          <w:b/>
          <w:bCs/>
          <w:color w:val="2E75B6"/>
          <w:sz w:val="26"/>
          <w:szCs w:val="26"/>
        </w:rPr>
        <w:t xml:space="preserve">The Two-Way Value Principle</w:t>
      </w:r>
    </w:p>
    <w:p>
      <w:pPr>
        <w:spacing w:after="120"/>
      </w:pPr>
      <w:r>
        <w:rPr>
          <w:rFonts w:ascii="Arial" w:cs="Arial" w:eastAsia="Arial" w:hAnsi="Arial"/>
          <w:color w:val="333333"/>
          <w:sz w:val="22"/>
          <w:szCs w:val="22"/>
        </w:rPr>
        <w:t xml:space="preserve">Abraham is emphatic: every JV must deliver clear value to both sides. This is not charity and it's not manipulation — it's a genuine mutual win. If you can't clearly articulate what your partner gets, you're not ready to approach them.</w:t>
      </w:r>
    </w:p>
    <w:p>
      <w:pPr>
        <w:pBdr>
          <w:left w:val="single" w:color="2E75B6" w:sz="12" w:space="10"/>
        </w:pBdr>
        <w:spacing w:after="120" w:before="120"/>
        <w:ind w:left="720" w:right="360"/>
      </w:pPr>
      <w:r>
        <w:rPr>
          <w:rFonts w:ascii="Arial" w:cs="Arial" w:eastAsia="Arial" w:hAnsi="Arial"/>
          <w:i/>
          <w:iCs/>
          <w:color w:val="555555"/>
          <w:sz w:val="22"/>
          <w:szCs w:val="22"/>
        </w:rPr>
        <w:t xml:space="preserve">"You can take full ethical advantage of other people's assets, access, brand distribution — but it has to be predicated on enormous value added to the other side."</w:t>
      </w:r>
    </w:p>
    <w:p>
      <w:pPr>
        <w:spacing w:after="120"/>
      </w:pPr>
      <w:r>
        <w:rPr>
          <w:rFonts w:ascii="Arial" w:cs="Arial" w:eastAsia="Arial" w:hAnsi="Arial"/>
          <w:color w:val="333333"/>
          <w:sz w:val="22"/>
          <w:szCs w:val="22"/>
        </w:rPr>
        <w:t xml:space="preserve">Ask yourself before any approach: What problem does this partner have that I can solve? What opportunity are they leaving on the table that I can unlock for them?</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1"/>
              <w:left w:val="single" w:color="2E75B6" w:sz="1"/>
              <w:bottom w:val="single" w:color="2E75B6" w:sz="1"/>
              <w:right w:val="single" w:color="2E75B6" w:sz="1"/>
            </w:tcBorders>
            <w:shd w:fill="D6E4F0" w:val="clear"/>
            <w:tcMar>
              <w:top w:type="dxa" w:w="120"/>
              <w:left w:type="dxa" w:w="200"/>
              <w:bottom w:type="dxa" w:w="120"/>
              <w:right w:type="dxa" w:w="200"/>
            </w:tcMar>
          </w:tcPr>
          <w:p>
            <w:pPr>
              <w:spacing w:after="60"/>
            </w:pPr>
            <w:r>
              <w:rPr>
                <w:rFonts w:ascii="Arial" w:cs="Arial" w:eastAsia="Arial" w:hAnsi="Arial"/>
                <w:b/>
                <w:bCs/>
                <w:color w:val="1F4E79"/>
                <w:sz w:val="22"/>
                <w:szCs w:val="22"/>
              </w:rPr>
              <w:t xml:space="preserve">The Core JV Mindset in One Sentence</w:t>
            </w:r>
          </w:p>
          <w:p>
            <w:pPr>
              <w:spacing w:after="0"/>
            </w:pPr>
            <w:r>
              <w:rPr>
                <w:rFonts w:ascii="Arial" w:cs="Arial" w:eastAsia="Arial" w:hAnsi="Arial"/>
                <w:color w:val="333333"/>
                <w:sz w:val="22"/>
                <w:szCs w:val="22"/>
              </w:rPr>
              <w:t xml:space="preserve">You are not asking for a favor. You are bringing someone a business opportunity they couldn't create without you — and you need what they have to make it work. That's a partnership, not a pitch.</w:t>
            </w:r>
          </w:p>
        </w:tc>
      </w:tr>
    </w:tbl>
    <w:p>
      <w:pPr>
        <w:spacing w:after="80"/>
      </w:pPr>
      <w:r>
        <w:t xml:space="preserve"/>
      </w:r>
    </w:p>
    <w:p>
      <w:pPr>
        <w:pStyle w:val="Heading1"/>
        <w:pBdr>
          <w:bottom w:val="single" w:color="2E75B6" w:sz="6" w:space="4"/>
        </w:pBdr>
        <w:spacing w:after="120" w:before="360"/>
      </w:pPr>
      <w:r>
        <w:rPr>
          <w:rFonts w:ascii="Arial" w:cs="Arial" w:eastAsia="Arial" w:hAnsi="Arial"/>
          <w:b/>
          <w:bCs/>
          <w:color w:val="1F4E79"/>
          <w:sz w:val="32"/>
          <w:szCs w:val="32"/>
        </w:rPr>
        <w:t xml:space="preserve">Part 2: Who to Target — Finding the Right JV Partners</w:t>
      </w:r>
    </w:p>
    <w:p>
      <w:pPr>
        <w:pStyle w:val="Heading2"/>
        <w:spacing w:after="100" w:before="280"/>
      </w:pPr>
      <w:r>
        <w:rPr>
          <w:rFonts w:ascii="Arial" w:cs="Arial" w:eastAsia="Arial" w:hAnsi="Arial"/>
          <w:b/>
          <w:bCs/>
          <w:color w:val="2E75B6"/>
          <w:sz w:val="26"/>
          <w:szCs w:val="26"/>
        </w:rPr>
        <w:t xml:space="preserve">Look for Businesses with Underutilized Relational Capital</w:t>
      </w:r>
    </w:p>
    <w:p>
      <w:pPr>
        <w:spacing w:after="120"/>
      </w:pPr>
      <w:r>
        <w:rPr>
          <w:rFonts w:ascii="Arial" w:cs="Arial" w:eastAsia="Arial" w:hAnsi="Arial"/>
          <w:color w:val="333333"/>
          <w:sz w:val="22"/>
          <w:szCs w:val="22"/>
        </w:rPr>
        <w:t xml:space="preserve">Abraham's framework targets companies whose most valuable asset — their relationship with a specific market — is being undermonetized. The best JV partners typically fall into one of these categories:</w:t>
      </w:r>
    </w:p>
    <w:p>
      <w:pPr>
        <w:spacing w:after="80"/>
      </w:pPr>
      <w:r>
        <w:t xml:space="preserve"/>
      </w:r>
    </w:p>
    <w:p>
      <w:pPr>
        <w:spacing w:after="80" w:before="200"/>
      </w:pPr>
      <w:r>
        <w:rPr>
          <w:rFonts w:ascii="Arial" w:cs="Arial" w:eastAsia="Arial" w:hAnsi="Arial"/>
          <w:b/>
          <w:bCs/>
          <w:color w:val="333333"/>
          <w:sz w:val="24"/>
          <w:szCs w:val="24"/>
        </w:rPr>
        <w:t xml:space="preserve">Category 1: Businesses with Lists and No Back-End</w:t>
      </w:r>
    </w:p>
    <w:p>
      <w:pPr>
        <w:spacing w:after="120"/>
      </w:pPr>
      <w:r>
        <w:rPr>
          <w:rFonts w:ascii="Arial" w:cs="Arial" w:eastAsia="Arial" w:hAnsi="Arial"/>
          <w:color w:val="333333"/>
          <w:sz w:val="22"/>
          <w:szCs w:val="22"/>
        </w:rPr>
        <w:t xml:space="preserve">These partners have built a large, trusting audience but don't have enough products to sell them. Their list is essentially a dormant gold mine. Your product or service becomes the back-end they're missing.</w:t>
      </w:r>
    </w:p>
    <w:p>
      <w:pPr>
        <w:spacing w:after="120"/>
      </w:pPr>
      <w:r>
        <w:rPr>
          <w:rFonts w:ascii="Arial" w:cs="Arial" w:eastAsia="Arial" w:hAnsi="Arial"/>
          <w:color w:val="333333"/>
          <w:sz w:val="22"/>
          <w:szCs w:val="22"/>
        </w:rPr>
        <w:t xml:space="preserve">Abraham's example: Tony Robbins had hundreds of thousands of people who had gone through all his programs and had nothing more to buy. Abraham approached him with exactly this observation and structured a revenue-share deal that generated $9 million from a single mailing.</w:t>
      </w:r>
    </w:p>
    <w:p>
      <w:pPr>
        <w:spacing w:after="80"/>
      </w:pPr>
      <w:r>
        <w:t xml:space="preserve"/>
      </w:r>
    </w:p>
    <w:p>
      <w:pPr>
        <w:spacing w:after="80" w:before="200"/>
      </w:pPr>
      <w:r>
        <w:rPr>
          <w:rFonts w:ascii="Arial" w:cs="Arial" w:eastAsia="Arial" w:hAnsi="Arial"/>
          <w:b/>
          <w:bCs/>
          <w:color w:val="333333"/>
          <w:sz w:val="24"/>
          <w:szCs w:val="24"/>
        </w:rPr>
        <w:t xml:space="preserve">Category 2: Non-Competing Professionals in Adjacent Markets</w:t>
      </w:r>
    </w:p>
    <w:p>
      <w:pPr>
        <w:spacing w:after="120"/>
      </w:pPr>
      <w:r>
        <w:rPr>
          <w:rFonts w:ascii="Arial" w:cs="Arial" w:eastAsia="Arial" w:hAnsi="Arial"/>
          <w:color w:val="333333"/>
          <w:sz w:val="22"/>
          <w:szCs w:val="22"/>
        </w:rPr>
        <w:t xml:space="preserve">Estate attorneys, CPAs, financial planners, doctors, and specialists all serve overlapping clients. A client who needs an estate attorney often needs a financial planner. Partnering with adjacent professionals creates instant referral pipelines and co-marketing opportunities.</w:t>
      </w:r>
    </w:p>
    <w:p>
      <w:pPr>
        <w:spacing w:after="80"/>
      </w:pPr>
      <w:r>
        <w:t xml:space="preserve"/>
      </w:r>
    </w:p>
    <w:p>
      <w:pPr>
        <w:spacing w:after="80" w:before="200"/>
      </w:pPr>
      <w:r>
        <w:rPr>
          <w:rFonts w:ascii="Arial" w:cs="Arial" w:eastAsia="Arial" w:hAnsi="Arial"/>
          <w:b/>
          <w:bCs/>
          <w:color w:val="333333"/>
          <w:sz w:val="24"/>
          <w:szCs w:val="24"/>
        </w:rPr>
        <w:t xml:space="preserve">Category 3: Businesses with Idle Capacity</w:t>
      </w:r>
    </w:p>
    <w:p>
      <w:pPr>
        <w:spacing w:after="120"/>
      </w:pPr>
      <w:r>
        <w:rPr>
          <w:rFonts w:ascii="Arial" w:cs="Arial" w:eastAsia="Arial" w:hAnsi="Arial"/>
          <w:color w:val="333333"/>
          <w:sz w:val="22"/>
          <w:szCs w:val="22"/>
        </w:rPr>
        <w:t xml:space="preserve">Manufacturing facilities, office space, equipment, storage — when these sit underutilized, the owner is bleeding fixed costs. You can structure a deal that fills that capacity with zero upfront risk to either party.</w:t>
      </w:r>
    </w:p>
    <w:p>
      <w:pPr>
        <w:pBdr>
          <w:left w:val="single" w:color="2E75B6" w:sz="12" w:space="10"/>
        </w:pBdr>
        <w:spacing w:after="120" w:before="120"/>
        <w:ind w:left="720" w:right="360"/>
      </w:pPr>
      <w:r>
        <w:rPr>
          <w:rFonts w:ascii="Arial" w:cs="Arial" w:eastAsia="Arial" w:hAnsi="Arial"/>
          <w:i/>
          <w:iCs/>
          <w:color w:val="555555"/>
          <w:sz w:val="22"/>
          <w:szCs w:val="22"/>
        </w:rPr>
        <w:t xml:space="preserve">"Somebody's got facilities they're not using, manufacturing they're not using, a sales force they're not optimizing. There always are — but you have to shift the way you look."</w:t>
      </w:r>
    </w:p>
    <w:p>
      <w:pPr>
        <w:spacing w:after="80"/>
      </w:pPr>
      <w:r>
        <w:t xml:space="preserve"/>
      </w:r>
    </w:p>
    <w:p>
      <w:pPr>
        <w:spacing w:after="80" w:before="200"/>
      </w:pPr>
      <w:r>
        <w:rPr>
          <w:rFonts w:ascii="Arial" w:cs="Arial" w:eastAsia="Arial" w:hAnsi="Arial"/>
          <w:b/>
          <w:bCs/>
          <w:color w:val="333333"/>
          <w:sz w:val="24"/>
          <w:szCs w:val="24"/>
        </w:rPr>
        <w:t xml:space="preserve">Category 4: Associations, Publications, and Affinity Groups</w:t>
      </w:r>
    </w:p>
    <w:p>
      <w:pPr>
        <w:spacing w:after="120"/>
      </w:pPr>
      <w:r>
        <w:rPr>
          <w:rFonts w:ascii="Arial" w:cs="Arial" w:eastAsia="Arial" w:hAnsi="Arial"/>
          <w:color w:val="333333"/>
          <w:sz w:val="22"/>
          <w:szCs w:val="22"/>
        </w:rPr>
        <w:t xml:space="preserve">Any organization that has already spent heavily to build a trusted relationship with a specific audience is a prime JV target. Industry associations, newsletters, trade magazines, and membership organizations have done the expensive work of earning trust. You can access that trust through a structured endorsement or co-promotion deal.</w:t>
      </w:r>
    </w:p>
    <w:p>
      <w:pPr>
        <w:spacing w:after="120"/>
      </w:pPr>
      <w:r>
        <w:rPr>
          <w:rFonts w:ascii="Arial" w:cs="Arial" w:eastAsia="Arial" w:hAnsi="Arial"/>
          <w:color w:val="333333"/>
          <w:sz w:val="22"/>
          <w:szCs w:val="22"/>
        </w:rPr>
        <w:t xml:space="preserve">Abraham's example: Sears launched Allstate Insurance not through cold agents, but by placing a kiosk in their stores — leveraging the trust Sears customers already had with the brand.</w:t>
      </w:r>
    </w:p>
    <w:p>
      <w:pPr>
        <w:spacing w:after="80"/>
      </w:pPr>
      <w:r>
        <w:t xml:space="preserve"/>
      </w:r>
    </w:p>
    <w:p>
      <w:pPr>
        <w:spacing w:after="80" w:before="200"/>
      </w:pPr>
      <w:r>
        <w:rPr>
          <w:rFonts w:ascii="Arial" w:cs="Arial" w:eastAsia="Arial" w:hAnsi="Arial"/>
          <w:b/>
          <w:bCs/>
          <w:color w:val="333333"/>
          <w:sz w:val="24"/>
          <w:szCs w:val="24"/>
        </w:rPr>
        <w:t xml:space="preserve">Category 5: Businesses with Distribution You Want</w:t>
      </w:r>
    </w:p>
    <w:p>
      <w:pPr>
        <w:spacing w:after="120"/>
      </w:pPr>
      <w:r>
        <w:rPr>
          <w:rFonts w:ascii="Arial" w:cs="Arial" w:eastAsia="Arial" w:hAnsi="Arial"/>
          <w:color w:val="333333"/>
          <w:sz w:val="22"/>
          <w:szCs w:val="22"/>
        </w:rPr>
        <w:t xml:space="preserve">Rather than building your own sales force, warehouse network, or retail presence, find a partner who already has it. Pay them on results, offer a royalty, or provide equity in exchange for running your product through their existing infrastructure.</w:t>
      </w:r>
    </w:p>
    <w:p>
      <w:pPr>
        <w:spacing w:after="80"/>
      </w:pPr>
      <w:r>
        <w:t xml:space="preserve"/>
      </w:r>
    </w:p>
    <w:p>
      <w:pPr>
        <w:pStyle w:val="Heading2"/>
        <w:spacing w:after="100" w:before="280"/>
      </w:pPr>
      <w:r>
        <w:rPr>
          <w:rFonts w:ascii="Arial" w:cs="Arial" w:eastAsia="Arial" w:hAnsi="Arial"/>
          <w:b/>
          <w:bCs/>
          <w:color w:val="2E75B6"/>
          <w:sz w:val="26"/>
          <w:szCs w:val="26"/>
        </w:rPr>
        <w:t xml:space="preserve">How to Find Them: Abraham's 'Page 10' Method</w:t>
      </w:r>
    </w:p>
    <w:p>
      <w:pPr>
        <w:spacing w:after="120"/>
      </w:pPr>
      <w:r>
        <w:rPr>
          <w:rFonts w:ascii="Arial" w:cs="Arial" w:eastAsia="Arial" w:hAnsi="Arial"/>
          <w:color w:val="333333"/>
          <w:sz w:val="22"/>
          <w:szCs w:val="22"/>
        </w:rPr>
        <w:t xml:space="preserve">One of the most overlooked sourcing strategies from the transcripts: search your niche on Google but skip the first pages. Go to page 10 or 15. These are people who have created one piece of the puzzle — a product, a list, a training program — but don't know how to monetize it or scale it. They are prime JV candidates.</w:t>
      </w:r>
    </w:p>
    <w:p>
      <w:pPr>
        <w:pBdr>
          <w:left w:val="single" w:color="2E75B6" w:sz="12" w:space="10"/>
        </w:pBdr>
        <w:spacing w:after="120" w:before="120"/>
        <w:ind w:left="720" w:right="360"/>
      </w:pPr>
      <w:r>
        <w:rPr>
          <w:rFonts w:ascii="Arial" w:cs="Arial" w:eastAsia="Arial" w:hAnsi="Arial"/>
          <w:i/>
          <w:iCs/>
          <w:color w:val="555555"/>
          <w:sz w:val="22"/>
          <w:szCs w:val="22"/>
        </w:rPr>
        <w:t xml:space="preserve">"Find all the people who have the books on the subject and don't have the back end — or people who have the back end and don't have the front end. Take control of it, give them both a small royalty, and put them together. You keep the big part of the middle."</w:t>
      </w:r>
    </w:p>
    <w:p>
      <w:pPr>
        <w:spacing w:after="80"/>
      </w:pPr>
      <w:r>
        <w:t xml:space="preserve"/>
      </w:r>
    </w:p>
    <w:p>
      <w:pPr>
        <w:pStyle w:val="Heading2"/>
        <w:spacing w:after="100" w:before="280"/>
      </w:pPr>
      <w:r>
        <w:rPr>
          <w:rFonts w:ascii="Arial" w:cs="Arial" w:eastAsia="Arial" w:hAnsi="Arial"/>
          <w:b/>
          <w:bCs/>
          <w:color w:val="2E75B6"/>
          <w:sz w:val="26"/>
          <w:szCs w:val="26"/>
        </w:rPr>
        <w:t xml:space="preserve">Beyond Abraham: Additional Partner Research Approaches</w:t>
      </w:r>
    </w:p>
    <w:p>
      <w:pPr>
        <w:pStyle w:val="ListParagraph"/>
        <w:numPr>
          <w:ilvl w:val="0"/>
          <w:numId w:val="2"/>
        </w:numPr>
        <w:spacing w:after="80"/>
      </w:pPr>
      <w:r>
        <w:rPr>
          <w:rFonts w:ascii="Arial" w:cs="Arial" w:eastAsia="Arial" w:hAnsi="Arial"/>
          <w:color w:val="333333"/>
          <w:sz w:val="22"/>
          <w:szCs w:val="22"/>
        </w:rPr>
        <w:t xml:space="preserve">Review trade association member directories in your niche</w:t>
      </w:r>
    </w:p>
    <w:p>
      <w:pPr>
        <w:pStyle w:val="ListParagraph"/>
        <w:numPr>
          <w:ilvl w:val="0"/>
          <w:numId w:val="2"/>
        </w:numPr>
        <w:spacing w:after="80"/>
      </w:pPr>
      <w:r>
        <w:rPr>
          <w:rFonts w:ascii="Arial" w:cs="Arial" w:eastAsia="Arial" w:hAnsi="Arial"/>
          <w:color w:val="333333"/>
          <w:sz w:val="22"/>
          <w:szCs w:val="22"/>
        </w:rPr>
        <w:t xml:space="preserve">Look for businesses advertising to your target audience — they have the list, you have a new product for it</w:t>
      </w:r>
    </w:p>
    <w:p>
      <w:pPr>
        <w:pStyle w:val="ListParagraph"/>
        <w:numPr>
          <w:ilvl w:val="0"/>
          <w:numId w:val="2"/>
        </w:numPr>
        <w:spacing w:after="80"/>
      </w:pPr>
      <w:r>
        <w:rPr>
          <w:rFonts w:ascii="Arial" w:cs="Arial" w:eastAsia="Arial" w:hAnsi="Arial"/>
          <w:color w:val="333333"/>
          <w:sz w:val="22"/>
          <w:szCs w:val="22"/>
        </w:rPr>
        <w:t xml:space="preserve">Search for complementary service providers on LinkedIn by industry and company size</w:t>
      </w:r>
    </w:p>
    <w:p>
      <w:pPr>
        <w:pStyle w:val="ListParagraph"/>
        <w:numPr>
          <w:ilvl w:val="0"/>
          <w:numId w:val="2"/>
        </w:numPr>
        <w:spacing w:after="80"/>
      </w:pPr>
      <w:r>
        <w:rPr>
          <w:rFonts w:ascii="Arial" w:cs="Arial" w:eastAsia="Arial" w:hAnsi="Arial"/>
          <w:color w:val="333333"/>
          <w:sz w:val="22"/>
          <w:szCs w:val="22"/>
        </w:rPr>
        <w:t xml:space="preserve">Attend industry events and note which vendors are not competing with you but serve the same buyer</w:t>
      </w:r>
    </w:p>
    <w:p>
      <w:pPr>
        <w:pStyle w:val="ListParagraph"/>
        <w:numPr>
          <w:ilvl w:val="0"/>
          <w:numId w:val="2"/>
        </w:numPr>
        <w:spacing w:after="80"/>
      </w:pPr>
      <w:r>
        <w:rPr>
          <w:rFonts w:ascii="Arial" w:cs="Arial" w:eastAsia="Arial" w:hAnsi="Arial"/>
          <w:color w:val="333333"/>
          <w:sz w:val="22"/>
          <w:szCs w:val="22"/>
        </w:rPr>
        <w:t xml:space="preserve">Look for businesses with strong reviews and engagement but limited product depth — their audience trusts them but they have nothing new to sell</w:t>
      </w:r>
    </w:p>
    <w:p>
      <w:pPr>
        <w:spacing w:after="80"/>
      </w:pPr>
      <w:r>
        <w:t xml:space="preserve"/>
      </w:r>
    </w:p>
    <w:p>
      <w:pPr>
        <w:pStyle w:val="Heading1"/>
        <w:pBdr>
          <w:bottom w:val="single" w:color="2E75B6" w:sz="6" w:space="4"/>
        </w:pBdr>
        <w:spacing w:after="120" w:before="360"/>
      </w:pPr>
      <w:r>
        <w:rPr>
          <w:rFonts w:ascii="Arial" w:cs="Arial" w:eastAsia="Arial" w:hAnsi="Arial"/>
          <w:b/>
          <w:bCs/>
          <w:color w:val="1F4E79"/>
          <w:sz w:val="32"/>
          <w:szCs w:val="32"/>
        </w:rPr>
        <w:t xml:space="preserve">Part 3: Before You Reach Out — Your Preparation Checklist</w:t>
      </w:r>
    </w:p>
    <w:p>
      <w:pPr>
        <w:spacing w:after="120"/>
      </w:pPr>
      <w:r>
        <w:rPr>
          <w:rFonts w:ascii="Arial" w:cs="Arial" w:eastAsia="Arial" w:hAnsi="Arial"/>
          <w:color w:val="333333"/>
          <w:sz w:val="22"/>
          <w:szCs w:val="22"/>
        </w:rPr>
        <w:t xml:space="preserve">Abraham made clear that walking into a JV conversation unprepared is the fastest way to kill the deal. Before any approach, you need to have done your homework.</w:t>
      </w:r>
    </w:p>
    <w:p>
      <w:pPr>
        <w:spacing w:after="80"/>
      </w:pPr>
      <w:r>
        <w:t xml:space="preserve"/>
      </w:r>
    </w:p>
    <w:p>
      <w:pPr>
        <w:pStyle w:val="Heading2"/>
        <w:spacing w:after="100" w:before="280"/>
      </w:pPr>
      <w:r>
        <w:rPr>
          <w:rFonts w:ascii="Arial" w:cs="Arial" w:eastAsia="Arial" w:hAnsi="Arial"/>
          <w:b/>
          <w:bCs/>
          <w:color w:val="2E75B6"/>
          <w:sz w:val="26"/>
          <w:szCs w:val="26"/>
        </w:rPr>
        <w:t xml:space="preserve">Research the Potential Partner Thoroughly</w:t>
      </w:r>
    </w:p>
    <w:p>
      <w:pPr>
        <w:pStyle w:val="ListParagraph"/>
        <w:numPr>
          <w:ilvl w:val="0"/>
          <w:numId w:val="3"/>
        </w:numPr>
        <w:spacing w:after="80"/>
      </w:pPr>
      <w:r>
        <w:rPr>
          <w:rFonts w:ascii="Arial" w:cs="Arial" w:eastAsia="Arial" w:hAnsi="Arial"/>
          <w:color w:val="333333"/>
          <w:sz w:val="22"/>
          <w:szCs w:val="22"/>
        </w:rPr>
        <w:t xml:space="preserve">Study everything they publish, sell, and say publicly. Know their products, their audience, their positioning, and their apparent business model.</w:t>
      </w:r>
    </w:p>
    <w:p>
      <w:pPr>
        <w:pStyle w:val="ListParagraph"/>
        <w:numPr>
          <w:ilvl w:val="0"/>
          <w:numId w:val="3"/>
        </w:numPr>
        <w:spacing w:after="80"/>
      </w:pPr>
      <w:r>
        <w:rPr>
          <w:rFonts w:ascii="Arial" w:cs="Arial" w:eastAsia="Arial" w:hAnsi="Arial"/>
          <w:color w:val="333333"/>
          <w:sz w:val="22"/>
          <w:szCs w:val="22"/>
        </w:rPr>
        <w:t xml:space="preserve">Identify the gap — what do their customers clearly need that this partner is not providing?</w:t>
      </w:r>
    </w:p>
    <w:p>
      <w:pPr>
        <w:pStyle w:val="ListParagraph"/>
        <w:numPr>
          <w:ilvl w:val="0"/>
          <w:numId w:val="3"/>
        </w:numPr>
        <w:spacing w:after="80"/>
      </w:pPr>
      <w:r>
        <w:rPr>
          <w:rFonts w:ascii="Arial" w:cs="Arial" w:eastAsia="Arial" w:hAnsi="Arial"/>
          <w:color w:val="333333"/>
          <w:sz w:val="22"/>
          <w:szCs w:val="22"/>
        </w:rPr>
        <w:t xml:space="preserve">Identify their constraints — do they have capacity issues, revenue problems, a list they're under-monetizing, or a distribution channel running below potential?</w:t>
      </w:r>
    </w:p>
    <w:p>
      <w:pPr>
        <w:pStyle w:val="ListParagraph"/>
        <w:numPr>
          <w:ilvl w:val="0"/>
          <w:numId w:val="3"/>
        </w:numPr>
        <w:spacing w:after="80"/>
      </w:pPr>
      <w:r>
        <w:rPr>
          <w:rFonts w:ascii="Arial" w:cs="Arial" w:eastAsia="Arial" w:hAnsi="Arial"/>
          <w:color w:val="333333"/>
          <w:sz w:val="22"/>
          <w:szCs w:val="22"/>
        </w:rPr>
        <w:t xml:space="preserve">Understand what they value. Revenue? Audience growth? Market position? Reducing overhead?</w:t>
      </w:r>
    </w:p>
    <w:p>
      <w:pPr>
        <w:spacing w:after="80"/>
      </w:pPr>
      <w:r>
        <w:t xml:space="preserve"/>
      </w:r>
    </w:p>
    <w:p>
      <w:pPr>
        <w:pStyle w:val="Heading2"/>
        <w:spacing w:after="100" w:before="280"/>
      </w:pPr>
      <w:r>
        <w:rPr>
          <w:rFonts w:ascii="Arial" w:cs="Arial" w:eastAsia="Arial" w:hAnsi="Arial"/>
          <w:b/>
          <w:bCs/>
          <w:color w:val="2E75B6"/>
          <w:sz w:val="26"/>
          <w:szCs w:val="26"/>
        </w:rPr>
        <w:t xml:space="preserve">Define the Deal Structure in Advance</w:t>
      </w:r>
    </w:p>
    <w:p>
      <w:pPr>
        <w:spacing w:after="120"/>
      </w:pPr>
      <w:r>
        <w:rPr>
          <w:rFonts w:ascii="Arial" w:cs="Arial" w:eastAsia="Arial" w:hAnsi="Arial"/>
          <w:color w:val="333333"/>
          <w:sz w:val="22"/>
          <w:szCs w:val="22"/>
        </w:rPr>
        <w:t xml:space="preserve">You don't walk in and say 'let's figure something out.' You walk in knowing exactly what you're proposing, what they get, what you get, and what the structure looks like. Abraham emphasized you must pre-validate the proposition before the conversation begins.</w:t>
      </w:r>
    </w:p>
    <w:p>
      <w:pPr>
        <w:pStyle w:val="ListParagraph"/>
        <w:numPr>
          <w:ilvl w:val="0"/>
          <w:numId w:val="2"/>
        </w:numPr>
        <w:spacing w:after="80"/>
      </w:pPr>
      <w:r>
        <w:rPr>
          <w:rFonts w:ascii="Arial" w:cs="Arial" w:eastAsia="Arial" w:hAnsi="Arial"/>
          <w:color w:val="333333"/>
          <w:sz w:val="22"/>
          <w:szCs w:val="22"/>
        </w:rPr>
        <w:t xml:space="preserve">Know what percentage or fee structure you're proposing</w:t>
      </w:r>
    </w:p>
    <w:p>
      <w:pPr>
        <w:pStyle w:val="ListParagraph"/>
        <w:numPr>
          <w:ilvl w:val="0"/>
          <w:numId w:val="2"/>
        </w:numPr>
        <w:spacing w:after="80"/>
      </w:pPr>
      <w:r>
        <w:rPr>
          <w:rFonts w:ascii="Arial" w:cs="Arial" w:eastAsia="Arial" w:hAnsi="Arial"/>
          <w:color w:val="333333"/>
          <w:sz w:val="22"/>
          <w:szCs w:val="22"/>
        </w:rPr>
        <w:t xml:space="preserve">Know how results will be tracked and paid</w:t>
      </w:r>
    </w:p>
    <w:p>
      <w:pPr>
        <w:pStyle w:val="ListParagraph"/>
        <w:numPr>
          <w:ilvl w:val="0"/>
          <w:numId w:val="2"/>
        </w:numPr>
        <w:spacing w:after="80"/>
      </w:pPr>
      <w:r>
        <w:rPr>
          <w:rFonts w:ascii="Arial" w:cs="Arial" w:eastAsia="Arial" w:hAnsi="Arial"/>
          <w:color w:val="333333"/>
          <w:sz w:val="22"/>
          <w:szCs w:val="22"/>
        </w:rPr>
        <w:t xml:space="preserve">Know what you're asking them to actually do (send an email? Co-host a webinar? Allow use of their distribution channel?)</w:t>
      </w:r>
    </w:p>
    <w:p>
      <w:pPr>
        <w:pStyle w:val="ListParagraph"/>
        <w:numPr>
          <w:ilvl w:val="0"/>
          <w:numId w:val="2"/>
        </w:numPr>
        <w:spacing w:after="80"/>
      </w:pPr>
      <w:r>
        <w:rPr>
          <w:rFonts w:ascii="Arial" w:cs="Arial" w:eastAsia="Arial" w:hAnsi="Arial"/>
          <w:color w:val="333333"/>
          <w:sz w:val="22"/>
          <w:szCs w:val="22"/>
        </w:rPr>
        <w:t xml:space="preserve">Know what you're providing (the product, the marketing materials, the customer service, the fulfillment?)</w:t>
      </w:r>
    </w:p>
    <w:p>
      <w:pPr>
        <w:spacing w:after="80"/>
      </w:pPr>
      <w:r>
        <w:t xml:space="preserve"/>
      </w:r>
    </w:p>
    <w:p>
      <w:pPr>
        <w:pStyle w:val="Heading2"/>
        <w:spacing w:after="100" w:before="280"/>
      </w:pPr>
      <w:r>
        <w:rPr>
          <w:rFonts w:ascii="Arial" w:cs="Arial" w:eastAsia="Arial" w:hAnsi="Arial"/>
          <w:b/>
          <w:bCs/>
          <w:color w:val="2E75B6"/>
          <w:sz w:val="26"/>
          <w:szCs w:val="26"/>
        </w:rPr>
        <w:t xml:space="preserve">Prepare Your Proof</w:t>
      </w:r>
    </w:p>
    <w:p>
      <w:pPr>
        <w:spacing w:after="120"/>
      </w:pPr>
      <w:r>
        <w:rPr>
          <w:rFonts w:ascii="Arial" w:cs="Arial" w:eastAsia="Arial" w:hAnsi="Arial"/>
          <w:color w:val="333333"/>
          <w:sz w:val="22"/>
          <w:szCs w:val="22"/>
        </w:rPr>
        <w:t xml:space="preserve">Abraham built his reputation over decades of results. You may not have that yet. What you do need is any evidence that your product, service, or system works — testimonials, case studies, conversion data, revenue figures, or a small test result. If you have none, consider proposing a limited pilot test as the first step.</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1"/>
              <w:left w:val="single" w:color="2E75B6" w:sz="1"/>
              <w:bottom w:val="single" w:color="2E75B6" w:sz="1"/>
              <w:right w:val="single" w:color="2E75B6" w:sz="1"/>
            </w:tcBorders>
            <w:shd w:fill="D6E4F0" w:val="clear"/>
            <w:tcMar>
              <w:top w:type="dxa" w:w="120"/>
              <w:left w:type="dxa" w:w="200"/>
              <w:bottom w:type="dxa" w:w="120"/>
              <w:right w:type="dxa" w:w="200"/>
            </w:tcMar>
          </w:tcPr>
          <w:p>
            <w:pPr>
              <w:spacing w:after="60"/>
            </w:pPr>
            <w:r>
              <w:rPr>
                <w:rFonts w:ascii="Arial" w:cs="Arial" w:eastAsia="Arial" w:hAnsi="Arial"/>
                <w:b/>
                <w:bCs/>
                <w:color w:val="1F4E79"/>
                <w:sz w:val="22"/>
                <w:szCs w:val="22"/>
              </w:rPr>
              <w:t xml:space="preserve">The Pre-Validation Strategy</w:t>
            </w:r>
          </w:p>
          <w:p>
            <w:pPr>
              <w:spacing w:after="0"/>
            </w:pPr>
            <w:r>
              <w:rPr>
                <w:rFonts w:ascii="Arial" w:cs="Arial" w:eastAsia="Arial" w:hAnsi="Arial"/>
                <w:color w:val="333333"/>
                <w:sz w:val="22"/>
                <w:szCs w:val="22"/>
              </w:rPr>
              <w:t xml:space="preserve">One of Abraham's most powerful techniques: before committing the partner to a full campaign, propose a small, low-risk test. 'Let's do 1,000 names before we roll it out.' This eliminates their fear of failure and shows you're confident in results. It also gives you proof for the full rollout conversation.</w:t>
            </w:r>
          </w:p>
        </w:tc>
      </w:tr>
    </w:tbl>
    <w:p>
      <w:pPr>
        <w:spacing w:after="80"/>
      </w:pPr>
      <w:r>
        <w:t xml:space="preserve"/>
      </w:r>
    </w:p>
    <w:p>
      <w:pPr>
        <w:pStyle w:val="Heading1"/>
        <w:pBdr>
          <w:bottom w:val="single" w:color="2E75B6" w:sz="6" w:space="4"/>
        </w:pBdr>
        <w:spacing w:after="120" w:before="360"/>
      </w:pPr>
      <w:r>
        <w:rPr>
          <w:rFonts w:ascii="Arial" w:cs="Arial" w:eastAsia="Arial" w:hAnsi="Arial"/>
          <w:b/>
          <w:bCs/>
          <w:color w:val="1F4E79"/>
          <w:sz w:val="32"/>
          <w:szCs w:val="32"/>
        </w:rPr>
        <w:t xml:space="preserve">Part 4: The Approach — How to Make First Contact</w:t>
      </w:r>
    </w:p>
    <w:p>
      <w:pPr>
        <w:pStyle w:val="Heading2"/>
        <w:spacing w:after="100" w:before="280"/>
      </w:pPr>
      <w:r>
        <w:rPr>
          <w:rFonts w:ascii="Arial" w:cs="Arial" w:eastAsia="Arial" w:hAnsi="Arial"/>
          <w:b/>
          <w:bCs/>
          <w:color w:val="2E75B6"/>
          <w:sz w:val="26"/>
          <w:szCs w:val="26"/>
        </w:rPr>
        <w:t xml:space="preserve">Lead with Their Interests, Not Yours</w:t>
      </w:r>
    </w:p>
    <w:p>
      <w:pPr>
        <w:spacing w:after="120"/>
      </w:pPr>
      <w:r>
        <w:rPr>
          <w:rFonts w:ascii="Arial" w:cs="Arial" w:eastAsia="Arial" w:hAnsi="Arial"/>
          <w:color w:val="333333"/>
          <w:sz w:val="22"/>
          <w:szCs w:val="22"/>
        </w:rPr>
        <w:t xml:space="preserve">Every JV approach that fails starts with the proposer talking about what they need. Every JV approach that succeeds starts with understanding and stating what the partner gains. This is non-negotiable.</w:t>
      </w:r>
    </w:p>
    <w:p>
      <w:pPr>
        <w:spacing w:after="120"/>
      </w:pPr>
      <w:r>
        <w:rPr>
          <w:rFonts w:ascii="Arial" w:cs="Arial" w:eastAsia="Arial" w:hAnsi="Arial"/>
          <w:color w:val="333333"/>
          <w:sz w:val="22"/>
          <w:szCs w:val="22"/>
        </w:rPr>
        <w:t xml:space="preserve">Abraham's framework for the opening: first, show them the gap. Show them what their business or their customer base is missing. Second, show them how filling that gap benefits them — more revenue, stronger customer relationships, new product without development cost, monetization of a dormant asset.</w:t>
      </w:r>
    </w:p>
    <w:p>
      <w:pPr>
        <w:spacing w:after="80"/>
      </w:pPr>
      <w:r>
        <w:t xml:space="preserve"/>
      </w:r>
    </w:p>
    <w:p>
      <w:pPr>
        <w:pStyle w:val="Heading2"/>
        <w:spacing w:after="100" w:before="280"/>
      </w:pPr>
      <w:r>
        <w:rPr>
          <w:rFonts w:ascii="Arial" w:cs="Arial" w:eastAsia="Arial" w:hAnsi="Arial"/>
          <w:b/>
          <w:bCs/>
          <w:color w:val="2E75B6"/>
          <w:sz w:val="26"/>
          <w:szCs w:val="26"/>
        </w:rPr>
        <w:t xml:space="preserve">The Structure of a Winning JV Approach</w:t>
      </w:r>
    </w:p>
    <w:p>
      <w:pPr>
        <w:spacing w:after="120"/>
      </w:pPr>
      <w:r>
        <w:rPr>
          <w:rFonts w:ascii="Arial" w:cs="Arial" w:eastAsia="Arial" w:hAnsi="Arial"/>
          <w:color w:val="333333"/>
          <w:sz w:val="22"/>
          <w:szCs w:val="22"/>
        </w:rPr>
        <w:t xml:space="preserve">Whether you're reaching out by email, phone, or in person, the core persuasion architecture is the same. Abraham outlined the psychological sequence that makes a proposal difficult to refuse:</w:t>
      </w:r>
    </w:p>
    <w:p>
      <w:pPr>
        <w:spacing w:after="80"/>
      </w:pPr>
      <w:r>
        <w:t xml:space="preserve"/>
      </w:r>
    </w:p>
    <w:p>
      <w:pPr>
        <w:spacing w:after="80" w:before="200"/>
      </w:pPr>
      <w:r>
        <w:rPr>
          <w:rFonts w:ascii="Arial" w:cs="Arial" w:eastAsia="Arial" w:hAnsi="Arial"/>
          <w:b/>
          <w:bCs/>
          <w:color w:val="333333"/>
          <w:sz w:val="24"/>
          <w:szCs w:val="24"/>
        </w:rPr>
        <w:t xml:space="preserve">Step 1: Demonstrate That You Understand Their Business</w:t>
      </w:r>
    </w:p>
    <w:p>
      <w:pPr>
        <w:spacing w:after="120"/>
      </w:pPr>
      <w:r>
        <w:rPr>
          <w:rFonts w:ascii="Arial" w:cs="Arial" w:eastAsia="Arial" w:hAnsi="Arial"/>
          <w:color w:val="333333"/>
          <w:sz w:val="22"/>
          <w:szCs w:val="22"/>
        </w:rPr>
        <w:t xml:space="preserve">Open by showing you've done your homework. Reference something specific about their market, their product, their audience, or their positioning. This immediately separates you from every other vendor or promoter who reaches out. It signals that you are a peer, not a petitioner.</w:t>
      </w:r>
    </w:p>
    <w:p>
      <w:pPr>
        <w:spacing w:after="80"/>
      </w:pPr>
      <w:r>
        <w:t xml:space="preserve"/>
      </w:r>
    </w:p>
    <w:p>
      <w:pPr>
        <w:spacing w:after="80" w:before="200"/>
      </w:pPr>
      <w:r>
        <w:rPr>
          <w:rFonts w:ascii="Arial" w:cs="Arial" w:eastAsia="Arial" w:hAnsi="Arial"/>
          <w:b/>
          <w:bCs/>
          <w:color w:val="333333"/>
          <w:sz w:val="24"/>
          <w:szCs w:val="24"/>
        </w:rPr>
        <w:t xml:space="preserve">Step 2: Show Them the Gap</w:t>
      </w:r>
    </w:p>
    <w:p>
      <w:pPr>
        <w:spacing w:after="120"/>
      </w:pPr>
      <w:r>
        <w:rPr>
          <w:rFonts w:ascii="Arial" w:cs="Arial" w:eastAsia="Arial" w:hAnsi="Arial"/>
          <w:color w:val="333333"/>
          <w:sz w:val="22"/>
          <w:szCs w:val="22"/>
        </w:rPr>
        <w:t xml:space="preserve">Identify clearly and specifically the opportunity or problem they have that they may not have fully articulated even to themselves. Abraham: 'You've got to show them the gap. You've got to show them how it fills it.'</w:t>
      </w:r>
    </w:p>
    <w:p>
      <w:pPr>
        <w:spacing w:after="120"/>
      </w:pPr>
      <w:r>
        <w:rPr>
          <w:rFonts w:ascii="Arial" w:cs="Arial" w:eastAsia="Arial" w:hAnsi="Arial"/>
          <w:color w:val="333333"/>
          <w:sz w:val="22"/>
          <w:szCs w:val="22"/>
        </w:rPr>
        <w:t xml:space="preserve">This can be: an undermonetized list, a product line that ends too early, a distribution channel running at 60% capacity, customers who are buying from competitors after leaving them.</w:t>
      </w:r>
    </w:p>
    <w:p>
      <w:pPr>
        <w:spacing w:after="80"/>
      </w:pPr>
      <w:r>
        <w:t xml:space="preserve"/>
      </w:r>
    </w:p>
    <w:p>
      <w:pPr>
        <w:spacing w:after="80" w:before="200"/>
      </w:pPr>
      <w:r>
        <w:rPr>
          <w:rFonts w:ascii="Arial" w:cs="Arial" w:eastAsia="Arial" w:hAnsi="Arial"/>
          <w:b/>
          <w:bCs/>
          <w:color w:val="333333"/>
          <w:sz w:val="24"/>
          <w:szCs w:val="24"/>
        </w:rPr>
        <w:t xml:space="preserve">Step 3: Prove Your Credibility</w:t>
      </w:r>
    </w:p>
    <w:p>
      <w:pPr>
        <w:spacing w:after="120"/>
      </w:pPr>
      <w:r>
        <w:rPr>
          <w:rFonts w:ascii="Arial" w:cs="Arial" w:eastAsia="Arial" w:hAnsi="Arial"/>
          <w:color w:val="333333"/>
          <w:sz w:val="22"/>
          <w:szCs w:val="22"/>
        </w:rPr>
        <w:t xml:space="preserve">Establish why you're the right person or company to execute this. This can be results you've achieved, products you've built, audiences you've served, or simply demonstrating you understand their market better than most.</w:t>
      </w:r>
    </w:p>
    <w:p>
      <w:pPr>
        <w:spacing w:after="80"/>
      </w:pPr>
      <w:r>
        <w:t xml:space="preserve"/>
      </w:r>
    </w:p>
    <w:p>
      <w:pPr>
        <w:spacing w:after="80" w:before="200"/>
      </w:pPr>
      <w:r>
        <w:rPr>
          <w:rFonts w:ascii="Arial" w:cs="Arial" w:eastAsia="Arial" w:hAnsi="Arial"/>
          <w:b/>
          <w:bCs/>
          <w:color w:val="333333"/>
          <w:sz w:val="24"/>
          <w:szCs w:val="24"/>
        </w:rPr>
        <w:t xml:space="preserve">Step 4: Show There's No Downside</w:t>
      </w:r>
    </w:p>
    <w:p>
      <w:pPr>
        <w:spacing w:after="120"/>
      </w:pPr>
      <w:r>
        <w:rPr>
          <w:rFonts w:ascii="Arial" w:cs="Arial" w:eastAsia="Arial" w:hAnsi="Arial"/>
          <w:color w:val="333333"/>
          <w:sz w:val="22"/>
          <w:szCs w:val="22"/>
        </w:rPr>
        <w:t xml:space="preserve">This is critical. Abraham was emphatic: you must structure the deal so the partner risks nothing or risks very little. The power of a performance-based arrangement is that it converts the conversation from 'what are we risking?' to 'how much can we make?'</w:t>
      </w:r>
    </w:p>
    <w:p>
      <w:pPr>
        <w:pBdr>
          <w:left w:val="single" w:color="2E75B6" w:sz="12" w:space="10"/>
        </w:pBdr>
        <w:spacing w:after="120" w:before="120"/>
        <w:ind w:left="720" w:right="360"/>
      </w:pPr>
      <w:r>
        <w:rPr>
          <w:rFonts w:ascii="Arial" w:cs="Arial" w:eastAsia="Arial" w:hAnsi="Arial"/>
          <w:i/>
          <w:iCs/>
          <w:color w:val="555555"/>
          <w:sz w:val="22"/>
          <w:szCs w:val="22"/>
        </w:rPr>
        <w:t xml:space="preserve">"You've got to show them there's no downside. You've got to show them how they can pre-validate it before they commit to it."</w:t>
      </w:r>
    </w:p>
    <w:p>
      <w:pPr>
        <w:spacing w:after="80"/>
      </w:pPr>
      <w:r>
        <w:t xml:space="preserve"/>
      </w:r>
    </w:p>
    <w:p>
      <w:pPr>
        <w:spacing w:after="80" w:before="200"/>
      </w:pPr>
      <w:r>
        <w:rPr>
          <w:rFonts w:ascii="Arial" w:cs="Arial" w:eastAsia="Arial" w:hAnsi="Arial"/>
          <w:b/>
          <w:bCs/>
          <w:color w:val="333333"/>
          <w:sz w:val="24"/>
          <w:szCs w:val="24"/>
        </w:rPr>
        <w:t xml:space="preserve">Step 5: Propose a Safe First Experiment</w:t>
      </w:r>
    </w:p>
    <w:p>
      <w:pPr>
        <w:spacing w:after="120"/>
      </w:pPr>
      <w:r>
        <w:rPr>
          <w:rFonts w:ascii="Arial" w:cs="Arial" w:eastAsia="Arial" w:hAnsi="Arial"/>
          <w:color w:val="333333"/>
          <w:sz w:val="22"/>
          <w:szCs w:val="22"/>
        </w:rPr>
        <w:t xml:space="preserve">Don't ask for the whole enchilada upfront. Propose a limited test that costs them little and proves the concept. 'Let's run this to 500 of your subscribers. If it works, we roll out to the whole list. If it doesn't, you've spent nothing.'</w:t>
      </w:r>
    </w:p>
    <w:p>
      <w:pPr>
        <w:spacing w:after="80"/>
      </w:pPr>
      <w:r>
        <w:t xml:space="preserve"/>
      </w:r>
    </w:p>
    <w:p>
      <w:pPr>
        <w:spacing w:after="80" w:before="200"/>
      </w:pPr>
      <w:r>
        <w:rPr>
          <w:rFonts w:ascii="Arial" w:cs="Arial" w:eastAsia="Arial" w:hAnsi="Arial"/>
          <w:b/>
          <w:bCs/>
          <w:color w:val="333333"/>
          <w:sz w:val="24"/>
          <w:szCs w:val="24"/>
        </w:rPr>
        <w:t xml:space="preserve">Step 6: Make Them the Only Logical Choice</w:t>
      </w:r>
    </w:p>
    <w:p>
      <w:pPr>
        <w:spacing w:after="120"/>
      </w:pPr>
      <w:r>
        <w:rPr>
          <w:rFonts w:ascii="Arial" w:cs="Arial" w:eastAsia="Arial" w:hAnsi="Arial"/>
          <w:color w:val="333333"/>
          <w:sz w:val="22"/>
          <w:szCs w:val="22"/>
        </w:rPr>
        <w:t xml:space="preserve">Close by reinforcing: you've understood their situation better than anyone else has. You've proposed something no one else has proposed. You're the only person who has thought through this specifically for them. They should trust you because your entire approach shows you have their interests at heart.</w:t>
      </w:r>
    </w:p>
    <w:p>
      <w:pPr>
        <w:spacing w:after="80"/>
      </w:pPr>
      <w:r>
        <w:t xml:space="preserve"/>
      </w:r>
    </w:p>
    <w:p>
      <w:pPr>
        <w:pStyle w:val="Heading2"/>
        <w:spacing w:after="100" w:before="280"/>
      </w:pPr>
      <w:r>
        <w:rPr>
          <w:rFonts w:ascii="Arial" w:cs="Arial" w:eastAsia="Arial" w:hAnsi="Arial"/>
          <w:b/>
          <w:bCs/>
          <w:color w:val="2E75B6"/>
          <w:sz w:val="26"/>
          <w:szCs w:val="26"/>
        </w:rPr>
        <w:t xml:space="preserve">Sample Language for First Outreach</w:t>
      </w:r>
    </w:p>
    <w:p>
      <w:pPr>
        <w:spacing w:after="120"/>
      </w:pPr>
      <w:r>
        <w:rPr>
          <w:rFonts w:ascii="Arial" w:cs="Arial" w:eastAsia="Arial" w:hAnsi="Arial"/>
          <w:color w:val="333333"/>
          <w:sz w:val="22"/>
          <w:szCs w:val="22"/>
        </w:rPr>
        <w:t xml:space="preserve">This is a template framework — not a script to read word for word. Adapt it to your specific situation, your voice, and your partner's context.</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1"/>
              <w:left w:val="single" w:color="2E75B6" w:sz="1"/>
              <w:bottom w:val="single" w:color="2E75B6" w:sz="1"/>
              <w:right w:val="single" w:color="2E75B6" w:sz="1"/>
            </w:tcBorders>
            <w:shd w:fill="D6E4F0" w:val="clear"/>
            <w:tcMar>
              <w:top w:type="dxa" w:w="120"/>
              <w:left w:type="dxa" w:w="200"/>
              <w:bottom w:type="dxa" w:w="120"/>
              <w:right w:type="dxa" w:w="200"/>
            </w:tcMar>
          </w:tcPr>
          <w:p>
            <w:pPr>
              <w:spacing w:after="60"/>
            </w:pPr>
            <w:r>
              <w:rPr>
                <w:rFonts w:ascii="Arial" w:cs="Arial" w:eastAsia="Arial" w:hAnsi="Arial"/>
                <w:b/>
                <w:bCs/>
                <w:color w:val="1F4E79"/>
                <w:sz w:val="22"/>
                <w:szCs w:val="22"/>
              </w:rPr>
              <w:t xml:space="preserve">Email / DM Framework</w:t>
            </w:r>
          </w:p>
          <w:p>
            <w:pPr>
              <w:spacing w:after="0"/>
            </w:pPr>
            <w:r>
              <w:rPr>
                <w:rFonts w:ascii="Arial" w:cs="Arial" w:eastAsia="Arial" w:hAnsi="Arial"/>
                <w:color w:val="333333"/>
                <w:sz w:val="22"/>
                <w:szCs w:val="22"/>
              </w:rPr>
              <w:t xml:space="preserve">Subject: An idea specifically for [their business/audience name]
Hi [Name],
I've been following your work in [niche] for a while, and I've noticed something your audience consistently needs that you're not currently offering: [specific gap].
I've built [brief description of what you have] and have [brief proof — results, customers, etc.]. I think there's a clean way to bring this to your audience in a way that generates real revenue for you with essentially zero lift on your end.
Here's the short version: [one sentence description of the arrangement]. You'd earn [describe the compensation] every time [outcome]. I handle all the fulfillment, customer service, and marketing materials.
Would it make sense to spend 20 minutes to see if the numbers could work for both of us?
[Your name]</w:t>
            </w:r>
          </w:p>
        </w:tc>
      </w:tr>
    </w:tbl>
    <w:p>
      <w:pPr>
        <w:spacing w:after="80"/>
      </w:pPr>
      <w:r>
        <w:t xml:space="preserve"/>
      </w:r>
    </w:p>
    <w:p>
      <w:pPr>
        <w:pStyle w:val="Heading2"/>
        <w:spacing w:after="100" w:before="280"/>
      </w:pPr>
      <w:r>
        <w:rPr>
          <w:rFonts w:ascii="Arial" w:cs="Arial" w:eastAsia="Arial" w:hAnsi="Arial"/>
          <w:b/>
          <w:bCs/>
          <w:color w:val="2E75B6"/>
          <w:sz w:val="26"/>
          <w:szCs w:val="26"/>
        </w:rPr>
        <w:t xml:space="preserve">Phone / Conversation Approach</w:t>
      </w:r>
    </w:p>
    <w:p>
      <w:pPr>
        <w:spacing w:after="120"/>
      </w:pPr>
      <w:r>
        <w:rPr>
          <w:rFonts w:ascii="Arial" w:cs="Arial" w:eastAsia="Arial" w:hAnsi="Arial"/>
          <w:color w:val="333333"/>
          <w:sz w:val="22"/>
          <w:szCs w:val="22"/>
        </w:rPr>
        <w:t xml:space="preserve">When speaking live, Abraham recommends you lead with curiosity before you lead with pitch. Ask questions that surface the gap before you reveal that you have a solution for it.</w:t>
      </w:r>
    </w:p>
    <w:p>
      <w:pPr>
        <w:pStyle w:val="ListParagraph"/>
        <w:numPr>
          <w:ilvl w:val="0"/>
          <w:numId w:val="2"/>
        </w:numPr>
        <w:spacing w:after="80"/>
      </w:pPr>
      <w:r>
        <w:rPr>
          <w:rFonts w:ascii="Arial" w:cs="Arial" w:eastAsia="Arial" w:hAnsi="Arial"/>
          <w:color w:val="333333"/>
          <w:sz w:val="22"/>
          <w:szCs w:val="22"/>
        </w:rPr>
        <w:t xml:space="preserve">'What's your biggest challenge right now in growing revenue without adding headcount?'</w:t>
      </w:r>
    </w:p>
    <w:p>
      <w:pPr>
        <w:pStyle w:val="ListParagraph"/>
        <w:numPr>
          <w:ilvl w:val="0"/>
          <w:numId w:val="2"/>
        </w:numPr>
        <w:spacing w:after="80"/>
      </w:pPr>
      <w:r>
        <w:rPr>
          <w:rFonts w:ascii="Arial" w:cs="Arial" w:eastAsia="Arial" w:hAnsi="Arial"/>
          <w:color w:val="333333"/>
          <w:sz w:val="22"/>
          <w:szCs w:val="22"/>
        </w:rPr>
        <w:t xml:space="preserve">'How are you currently monetizing your [list / audience / distribution channel] beyond your core product?'</w:t>
      </w:r>
    </w:p>
    <w:p>
      <w:pPr>
        <w:pStyle w:val="ListParagraph"/>
        <w:numPr>
          <w:ilvl w:val="0"/>
          <w:numId w:val="2"/>
        </w:numPr>
        <w:spacing w:after="80"/>
      </w:pPr>
      <w:r>
        <w:rPr>
          <w:rFonts w:ascii="Arial" w:cs="Arial" w:eastAsia="Arial" w:hAnsi="Arial"/>
          <w:color w:val="333333"/>
          <w:sz w:val="22"/>
          <w:szCs w:val="22"/>
        </w:rPr>
        <w:t xml:space="preserve">'If you could add a revenue stream that required no capital investment and paid on results only, what would that be worth to your business?'</w:t>
      </w:r>
    </w:p>
    <w:p>
      <w:pPr>
        <w:spacing w:after="120"/>
      </w:pPr>
      <w:r>
        <w:rPr>
          <w:rFonts w:ascii="Arial" w:cs="Arial" w:eastAsia="Arial" w:hAnsi="Arial"/>
          <w:color w:val="333333"/>
          <w:sz w:val="22"/>
          <w:szCs w:val="22"/>
        </w:rPr>
        <w:t xml:space="preserve">These questions do two things: they surface the specific pain you're solving, and they make the partner articulate the value before you've said anything about your proposition.</w:t>
      </w:r>
    </w:p>
    <w:p>
      <w:pPr>
        <w:spacing w:after="80"/>
      </w:pPr>
      <w:r>
        <w:t xml:space="preserve"/>
      </w:r>
    </w:p>
    <w:p>
      <w:pPr>
        <w:pStyle w:val="Heading1"/>
        <w:pBdr>
          <w:bottom w:val="single" w:color="2E75B6" w:sz="6" w:space="4"/>
        </w:pBdr>
        <w:spacing w:after="120" w:before="360"/>
      </w:pPr>
      <w:r>
        <w:rPr>
          <w:rFonts w:ascii="Arial" w:cs="Arial" w:eastAsia="Arial" w:hAnsi="Arial"/>
          <w:b/>
          <w:bCs/>
          <w:color w:val="1F4E79"/>
          <w:sz w:val="32"/>
          <w:szCs w:val="32"/>
        </w:rPr>
        <w:t xml:space="preserve">Part 5: Structuring the Deal</w:t>
      </w:r>
    </w:p>
    <w:p>
      <w:pPr>
        <w:pStyle w:val="Heading2"/>
        <w:spacing w:after="100" w:before="280"/>
      </w:pPr>
      <w:r>
        <w:rPr>
          <w:rFonts w:ascii="Arial" w:cs="Arial" w:eastAsia="Arial" w:hAnsi="Arial"/>
          <w:b/>
          <w:bCs/>
          <w:color w:val="2E75B6"/>
          <w:sz w:val="26"/>
          <w:szCs w:val="26"/>
        </w:rPr>
        <w:t xml:space="preserve">The 5 Most Common JV Structures</w:t>
      </w:r>
    </w:p>
    <w:p>
      <w:pPr>
        <w:spacing w:after="80"/>
      </w:pPr>
      <w:r>
        <w:t xml:space="preserve"/>
      </w:r>
    </w:p>
    <w:p>
      <w:pPr>
        <w:spacing w:after="80" w:before="200"/>
      </w:pPr>
      <w:r>
        <w:rPr>
          <w:rFonts w:ascii="Arial" w:cs="Arial" w:eastAsia="Arial" w:hAnsi="Arial"/>
          <w:b/>
          <w:bCs/>
          <w:color w:val="333333"/>
          <w:sz w:val="24"/>
          <w:szCs w:val="24"/>
        </w:rPr>
        <w:t xml:space="preserve">1. Revenue Share / Commission Per Sale</w:t>
      </w:r>
    </w:p>
    <w:p>
      <w:pPr>
        <w:spacing w:after="120"/>
      </w:pPr>
      <w:r>
        <w:rPr>
          <w:rFonts w:ascii="Arial" w:cs="Arial" w:eastAsia="Arial" w:hAnsi="Arial"/>
          <w:color w:val="333333"/>
          <w:sz w:val="22"/>
          <w:szCs w:val="22"/>
        </w:rPr>
        <w:t xml:space="preserve">The simplest and most common structure. You provide the product or service; the partner promotes it to their list or network; they receive a percentage of every sale generated. No risk to either party — compensation is performance-based only.</w:t>
      </w:r>
    </w:p>
    <w:p>
      <w:pPr>
        <w:spacing w:after="120"/>
      </w:pPr>
      <w:r>
        <w:rPr>
          <w:rFonts w:ascii="Arial" w:cs="Arial" w:eastAsia="Arial" w:hAnsi="Arial"/>
          <w:color w:val="333333"/>
          <w:sz w:val="22"/>
          <w:szCs w:val="22"/>
        </w:rPr>
        <w:t xml:space="preserve">Best for: Email list promotions, endorsement deals, affiliate arrangements.</w:t>
      </w:r>
    </w:p>
    <w:p>
      <w:pPr>
        <w:spacing w:after="80"/>
      </w:pPr>
      <w:r>
        <w:t xml:space="preserve"/>
      </w:r>
    </w:p>
    <w:p>
      <w:pPr>
        <w:spacing w:after="80" w:before="200"/>
      </w:pPr>
      <w:r>
        <w:rPr>
          <w:rFonts w:ascii="Arial" w:cs="Arial" w:eastAsia="Arial" w:hAnsi="Arial"/>
          <w:b/>
          <w:bCs/>
          <w:color w:val="333333"/>
          <w:sz w:val="24"/>
          <w:szCs w:val="24"/>
        </w:rPr>
        <w:t xml:space="preserve">2. Profit Split on a Specific Campaign or Product</w:t>
      </w:r>
    </w:p>
    <w:p>
      <w:pPr>
        <w:spacing w:after="120"/>
      </w:pPr>
      <w:r>
        <w:rPr>
          <w:rFonts w:ascii="Arial" w:cs="Arial" w:eastAsia="Arial" w:hAnsi="Arial"/>
          <w:color w:val="333333"/>
          <w:sz w:val="22"/>
          <w:szCs w:val="22"/>
        </w:rPr>
        <w:t xml:space="preserve">You create the product or marketing campaign, the partner provides the distribution or audience, and you split the net profit. More collaborative than a commission structure — both parties share both the upside and the costs.</w:t>
      </w:r>
    </w:p>
    <w:p>
      <w:pPr>
        <w:spacing w:after="120"/>
      </w:pPr>
      <w:r>
        <w:rPr>
          <w:rFonts w:ascii="Arial" w:cs="Arial" w:eastAsia="Arial" w:hAnsi="Arial"/>
          <w:color w:val="333333"/>
          <w:sz w:val="22"/>
          <w:szCs w:val="22"/>
        </w:rPr>
        <w:t xml:space="preserve">Best for: Co-created products, co-hosted events, joint seminars.</w:t>
      </w:r>
    </w:p>
    <w:p>
      <w:pPr>
        <w:spacing w:after="80"/>
      </w:pPr>
      <w:r>
        <w:t xml:space="preserve"/>
      </w:r>
    </w:p>
    <w:p>
      <w:pPr>
        <w:spacing w:after="80" w:before="200"/>
      </w:pPr>
      <w:r>
        <w:rPr>
          <w:rFonts w:ascii="Arial" w:cs="Arial" w:eastAsia="Arial" w:hAnsi="Arial"/>
          <w:b/>
          <w:bCs/>
          <w:color w:val="333333"/>
          <w:sz w:val="24"/>
          <w:szCs w:val="24"/>
        </w:rPr>
        <w:t xml:space="preserve">3. Equity in a New Entity</w:t>
      </w:r>
    </w:p>
    <w:p>
      <w:pPr>
        <w:spacing w:after="120"/>
      </w:pPr>
      <w:r>
        <w:rPr>
          <w:rFonts w:ascii="Arial" w:cs="Arial" w:eastAsia="Arial" w:hAnsi="Arial"/>
          <w:color w:val="333333"/>
          <w:sz w:val="22"/>
          <w:szCs w:val="22"/>
        </w:rPr>
        <w:t xml:space="preserve">Abraham's preferred model for significant long-term opportunities. Rather than a one-time campaign, you create a new business entity together. One party contributes intellectual capital, reputation, or relationships; the other contributes money, infrastructure, or distribution.</w:t>
      </w:r>
    </w:p>
    <w:p>
      <w:pPr>
        <w:pBdr>
          <w:left w:val="single" w:color="2E75B6" w:sz="12" w:space="10"/>
        </w:pBdr>
        <w:spacing w:after="120" w:before="120"/>
        <w:ind w:left="720" w:right="360"/>
      </w:pPr>
      <w:r>
        <w:rPr>
          <w:rFonts w:ascii="Arial" w:cs="Arial" w:eastAsia="Arial" w:hAnsi="Arial"/>
          <w:i/>
          <w:iCs/>
          <w:color w:val="555555"/>
          <w:sz w:val="22"/>
          <w:szCs w:val="22"/>
        </w:rPr>
        <w:t xml:space="preserve">"I basically got a third equity in the company. So it was a good deal for all of us."</w:t>
      </w:r>
    </w:p>
    <w:p>
      <w:pPr>
        <w:spacing w:after="120"/>
      </w:pPr>
      <w:r>
        <w:rPr>
          <w:rFonts w:ascii="Arial" w:cs="Arial" w:eastAsia="Arial" w:hAnsi="Arial"/>
          <w:color w:val="333333"/>
          <w:sz w:val="22"/>
          <w:szCs w:val="22"/>
        </w:rPr>
        <w:t xml:space="preserve">Best for: Ongoing businesses, product lines, joint ventures with long shelf lives.</w:t>
      </w:r>
    </w:p>
    <w:p>
      <w:pPr>
        <w:spacing w:after="80"/>
      </w:pPr>
      <w:r>
        <w:t xml:space="preserve"/>
      </w:r>
    </w:p>
    <w:p>
      <w:pPr>
        <w:spacing w:after="80" w:before="200"/>
      </w:pPr>
      <w:r>
        <w:rPr>
          <w:rFonts w:ascii="Arial" w:cs="Arial" w:eastAsia="Arial" w:hAnsi="Arial"/>
          <w:b/>
          <w:bCs/>
          <w:color w:val="333333"/>
          <w:sz w:val="24"/>
          <w:szCs w:val="24"/>
        </w:rPr>
        <w:t xml:space="preserve">4. Royalty or Licensing Deal</w:t>
      </w:r>
    </w:p>
    <w:p>
      <w:pPr>
        <w:spacing w:after="120"/>
      </w:pPr>
      <w:r>
        <w:rPr>
          <w:rFonts w:ascii="Arial" w:cs="Arial" w:eastAsia="Arial" w:hAnsi="Arial"/>
          <w:color w:val="333333"/>
          <w:sz w:val="22"/>
          <w:szCs w:val="22"/>
        </w:rPr>
        <w:t xml:space="preserve">You license your system, marketing, IP, or product to a partner who runs it in their market or territory. They pay you a royalty on every sale or a flat licensing fee. You retain ownership of the asset.</w:t>
      </w:r>
    </w:p>
    <w:p>
      <w:pPr>
        <w:spacing w:after="120"/>
      </w:pPr>
      <w:r>
        <w:rPr>
          <w:rFonts w:ascii="Arial" w:cs="Arial" w:eastAsia="Arial" w:hAnsi="Arial"/>
          <w:color w:val="333333"/>
          <w:sz w:val="22"/>
          <w:szCs w:val="22"/>
        </w:rPr>
        <w:t xml:space="preserve">Best for: Systems, marketing approaches, products that can be replicated across markets or industries.</w:t>
      </w:r>
    </w:p>
    <w:p>
      <w:pPr>
        <w:spacing w:after="80"/>
      </w:pPr>
      <w:r>
        <w:t xml:space="preserve"/>
      </w:r>
    </w:p>
    <w:p>
      <w:pPr>
        <w:spacing w:after="80" w:before="200"/>
      </w:pPr>
      <w:r>
        <w:rPr>
          <w:rFonts w:ascii="Arial" w:cs="Arial" w:eastAsia="Arial" w:hAnsi="Arial"/>
          <w:b/>
          <w:bCs/>
          <w:color w:val="333333"/>
          <w:sz w:val="24"/>
          <w:szCs w:val="24"/>
        </w:rPr>
        <w:t xml:space="preserve">5. Access or Usage Deal (No Money Changes Hands)</w:t>
      </w:r>
    </w:p>
    <w:p>
      <w:pPr>
        <w:spacing w:after="120"/>
      </w:pPr>
      <w:r>
        <w:rPr>
          <w:rFonts w:ascii="Arial" w:cs="Arial" w:eastAsia="Arial" w:hAnsi="Arial"/>
          <w:color w:val="333333"/>
          <w:sz w:val="22"/>
          <w:szCs w:val="22"/>
        </w:rPr>
        <w:t xml:space="preserve">You trade access for access. Your distribution for their list. Your expertise for their facility. Your marketing for their sales force. No financial transaction — pure resource exchange.</w:t>
      </w:r>
    </w:p>
    <w:p>
      <w:pPr>
        <w:spacing w:after="120"/>
      </w:pPr>
      <w:r>
        <w:rPr>
          <w:rFonts w:ascii="Arial" w:cs="Arial" w:eastAsia="Arial" w:hAnsi="Arial"/>
          <w:color w:val="333333"/>
          <w:sz w:val="22"/>
          <w:szCs w:val="22"/>
        </w:rPr>
        <w:t xml:space="preserve">Best for: Early-stage or resource-constrained situations where both parties have what the other needs.</w:t>
      </w:r>
    </w:p>
    <w:p>
      <w:pPr>
        <w:spacing w:after="80"/>
      </w:pPr>
      <w:r>
        <w:t xml:space="preserve"/>
      </w:r>
    </w:p>
    <w:p>
      <w:pPr>
        <w:pStyle w:val="Heading2"/>
        <w:spacing w:after="100" w:before="280"/>
      </w:pPr>
      <w:r>
        <w:rPr>
          <w:rFonts w:ascii="Arial" w:cs="Arial" w:eastAsia="Arial" w:hAnsi="Arial"/>
          <w:b/>
          <w:bCs/>
          <w:color w:val="2E75B6"/>
          <w:sz w:val="26"/>
          <w:szCs w:val="26"/>
        </w:rPr>
        <w:t xml:space="preserve">The No-Risk Structure: Abraham's Core Principle</w:t>
      </w:r>
    </w:p>
    <w:p>
      <w:pPr>
        <w:spacing w:after="120"/>
      </w:pPr>
      <w:r>
        <w:rPr>
          <w:rFonts w:ascii="Arial" w:cs="Arial" w:eastAsia="Arial" w:hAnsi="Arial"/>
          <w:color w:val="333333"/>
          <w:sz w:val="22"/>
          <w:szCs w:val="22"/>
        </w:rPr>
        <w:t xml:space="preserve">Across every deal structure, Abraham applies one non-negotiable principle: the partner should have as close to zero downside as possible. The three ways to achieve this:</w:t>
      </w:r>
    </w:p>
    <w:p>
      <w:pPr>
        <w:pStyle w:val="ListParagraph"/>
        <w:numPr>
          <w:ilvl w:val="0"/>
          <w:numId w:val="2"/>
        </w:numPr>
        <w:spacing w:after="80"/>
      </w:pPr>
      <w:r>
        <w:rPr>
          <w:rFonts w:ascii="Arial" w:cs="Arial" w:eastAsia="Arial" w:hAnsi="Arial"/>
          <w:color w:val="333333"/>
          <w:sz w:val="22"/>
          <w:szCs w:val="22"/>
        </w:rPr>
        <w:t xml:space="preserve">Performance-based compensation only — they get paid when results happen</w:t>
      </w:r>
    </w:p>
    <w:p>
      <w:pPr>
        <w:pStyle w:val="ListParagraph"/>
        <w:numPr>
          <w:ilvl w:val="0"/>
          <w:numId w:val="2"/>
        </w:numPr>
        <w:spacing w:after="80"/>
      </w:pPr>
      <w:r>
        <w:rPr>
          <w:rFonts w:ascii="Arial" w:cs="Arial" w:eastAsia="Arial" w:hAnsi="Arial"/>
          <w:color w:val="333333"/>
          <w:sz w:val="22"/>
          <w:szCs w:val="22"/>
        </w:rPr>
        <w:t xml:space="preserve">Pilot test before full commitment — small experiment proves the model</w:t>
      </w:r>
    </w:p>
    <w:p>
      <w:pPr>
        <w:pStyle w:val="ListParagraph"/>
        <w:numPr>
          <w:ilvl w:val="0"/>
          <w:numId w:val="2"/>
        </w:numPr>
        <w:spacing w:after="80"/>
      </w:pPr>
      <w:r>
        <w:rPr>
          <w:rFonts w:ascii="Arial" w:cs="Arial" w:eastAsia="Arial" w:hAnsi="Arial"/>
          <w:color w:val="333333"/>
          <w:sz w:val="22"/>
          <w:szCs w:val="22"/>
        </w:rPr>
        <w:t xml:space="preserve">You absorb the execution risk — you fund the mailing, you create the materials, you handle fulfillment</w:t>
      </w:r>
    </w:p>
    <w:p>
      <w:pPr>
        <w:spacing w:after="120"/>
      </w:pPr>
      <w:r>
        <w:rPr>
          <w:rFonts w:ascii="Arial" w:cs="Arial" w:eastAsia="Arial" w:hAnsi="Arial"/>
          <w:color w:val="333333"/>
          <w:sz w:val="22"/>
          <w:szCs w:val="22"/>
        </w:rPr>
        <w:t xml:space="preserve">When a partner has no downside, their primary question shifts from 'What could go wrong?' to 'How much could we make?' That is the conversation you want to be in.</w:t>
      </w:r>
    </w:p>
    <w:p>
      <w:pPr>
        <w:spacing w:after="80"/>
      </w:pPr>
      <w:r>
        <w:t xml:space="preserve"/>
      </w:r>
    </w:p>
    <w:p>
      <w:pPr>
        <w:pStyle w:val="Heading1"/>
        <w:pBdr>
          <w:bottom w:val="single" w:color="2E75B6" w:sz="6" w:space="4"/>
        </w:pBdr>
        <w:spacing w:after="120" w:before="360"/>
      </w:pPr>
      <w:r>
        <w:rPr>
          <w:rFonts w:ascii="Arial" w:cs="Arial" w:eastAsia="Arial" w:hAnsi="Arial"/>
          <w:b/>
          <w:bCs/>
          <w:color w:val="1F4E79"/>
          <w:sz w:val="32"/>
          <w:szCs w:val="32"/>
        </w:rPr>
        <w:t xml:space="preserve">Part 6: Handling Objections and Resistance</w:t>
      </w:r>
    </w:p>
    <w:p>
      <w:pPr>
        <w:pStyle w:val="Heading2"/>
        <w:spacing w:after="100" w:before="280"/>
      </w:pPr>
      <w:r>
        <w:rPr>
          <w:rFonts w:ascii="Arial" w:cs="Arial" w:eastAsia="Arial" w:hAnsi="Arial"/>
          <w:b/>
          <w:bCs/>
          <w:color w:val="2E75B6"/>
          <w:sz w:val="26"/>
          <w:szCs w:val="26"/>
        </w:rPr>
        <w:t xml:space="preserve">The Most Common Objections and How to Handle Them</w:t>
      </w:r>
    </w:p>
    <w:p>
      <w:pPr>
        <w:spacing w:after="80"/>
      </w:pPr>
      <w:r>
        <w:t xml:space="preserve"/>
      </w:r>
    </w:p>
    <w:p>
      <w:pPr>
        <w:spacing w:after="80" w:before="200"/>
      </w:pPr>
      <w:r>
        <w:rPr>
          <w:rFonts w:ascii="Arial" w:cs="Arial" w:eastAsia="Arial" w:hAnsi="Arial"/>
          <w:b/>
          <w:bCs/>
          <w:color w:val="333333"/>
          <w:sz w:val="24"/>
          <w:szCs w:val="24"/>
        </w:rPr>
        <w:t xml:space="preserve">'We don't want to be a distributor for someone else's product.'</w:t>
      </w:r>
    </w:p>
    <w:p>
      <w:pPr>
        <w:spacing w:after="120"/>
      </w:pPr>
      <w:r>
        <w:rPr>
          <w:rFonts w:ascii="Arial" w:cs="Arial" w:eastAsia="Arial" w:hAnsi="Arial"/>
          <w:color w:val="333333"/>
          <w:sz w:val="22"/>
          <w:szCs w:val="22"/>
        </w:rPr>
        <w:t xml:space="preserve">Abraham encountered this exact objection in his aerobic clothing client story. The answer: reframe the arrangement so they're not distributing — they're licensing. 'Don't become a distributor. You keep all the sales from your existing channel. Give me a royalty and let me put your product through my distribution.' The framing completely changes the psychological dynamic.</w:t>
      </w:r>
    </w:p>
    <w:p>
      <w:pPr>
        <w:spacing w:after="80"/>
      </w:pPr>
      <w:r>
        <w:t xml:space="preserve"/>
      </w:r>
    </w:p>
    <w:p>
      <w:pPr>
        <w:spacing w:after="80" w:before="200"/>
      </w:pPr>
      <w:r>
        <w:rPr>
          <w:rFonts w:ascii="Arial" w:cs="Arial" w:eastAsia="Arial" w:hAnsi="Arial"/>
          <w:b/>
          <w:bCs/>
          <w:color w:val="333333"/>
          <w:sz w:val="24"/>
          <w:szCs w:val="24"/>
        </w:rPr>
        <w:t xml:space="preserve">'We'd need to see proof this works.'</w:t>
      </w:r>
    </w:p>
    <w:p>
      <w:pPr>
        <w:spacing w:after="120"/>
      </w:pPr>
      <w:r>
        <w:rPr>
          <w:rFonts w:ascii="Arial" w:cs="Arial" w:eastAsia="Arial" w:hAnsi="Arial"/>
          <w:color w:val="333333"/>
          <w:sz w:val="22"/>
          <w:szCs w:val="22"/>
        </w:rPr>
        <w:t xml:space="preserve">The answer is always: propose the small test. 'Let's prove it to you first. Let's pick your 500 most engaged subscribers and run the offer to them only. You'll see the results before committing to anything larger. If it doesn't work, you've risked nothing.'</w:t>
      </w:r>
    </w:p>
    <w:p>
      <w:pPr>
        <w:spacing w:after="80"/>
      </w:pPr>
      <w:r>
        <w:t xml:space="preserve"/>
      </w:r>
    </w:p>
    <w:p>
      <w:pPr>
        <w:spacing w:after="80" w:before="200"/>
      </w:pPr>
      <w:r>
        <w:rPr>
          <w:rFonts w:ascii="Arial" w:cs="Arial" w:eastAsia="Arial" w:hAnsi="Arial"/>
          <w:b/>
          <w:bCs/>
          <w:color w:val="333333"/>
          <w:sz w:val="24"/>
          <w:szCs w:val="24"/>
        </w:rPr>
        <w:t xml:space="preserve">'Our audience is very valuable to us. We don't want to damage that relationship.'</w:t>
      </w:r>
    </w:p>
    <w:p>
      <w:pPr>
        <w:spacing w:after="120"/>
      </w:pPr>
      <w:r>
        <w:rPr>
          <w:rFonts w:ascii="Arial" w:cs="Arial" w:eastAsia="Arial" w:hAnsi="Arial"/>
          <w:color w:val="333333"/>
          <w:sz w:val="22"/>
          <w:szCs w:val="22"/>
        </w:rPr>
        <w:t xml:space="preserve">This is actually the best objection you can get — it means they care deeply about the thing you need from them. Address it directly: show them the specific standards you operate to, offer full editorial control over any messaging, and remind them you're only suggesting this because you believe your product genuinely serves their audience. Their reputation is safer by associating with something good than by ignoring it.</w:t>
      </w:r>
    </w:p>
    <w:p>
      <w:pPr>
        <w:spacing w:after="80"/>
      </w:pPr>
      <w:r>
        <w:t xml:space="preserve"/>
      </w:r>
    </w:p>
    <w:p>
      <w:pPr>
        <w:spacing w:after="80" w:before="200"/>
      </w:pPr>
      <w:r>
        <w:rPr>
          <w:rFonts w:ascii="Arial" w:cs="Arial" w:eastAsia="Arial" w:hAnsi="Arial"/>
          <w:b/>
          <w:bCs/>
          <w:color w:val="333333"/>
          <w:sz w:val="24"/>
          <w:szCs w:val="24"/>
        </w:rPr>
        <w:t xml:space="preserve">'What's in it for us beyond the commission?'</w:t>
      </w:r>
    </w:p>
    <w:p>
      <w:pPr>
        <w:spacing w:after="120"/>
      </w:pPr>
      <w:r>
        <w:rPr>
          <w:rFonts w:ascii="Arial" w:cs="Arial" w:eastAsia="Arial" w:hAnsi="Arial"/>
          <w:color w:val="333333"/>
          <w:sz w:val="22"/>
          <w:szCs w:val="22"/>
        </w:rPr>
        <w:t xml:space="preserve">Prepare additional value layers beyond the immediate financial arrangement. Can you offer them content, expertise, relationships, or access in return? Abraham frequently added his intellectual content, his connections, or his marketing expertise as supplemental value on top of revenue share.</w:t>
      </w:r>
    </w:p>
    <w:p>
      <w:pPr>
        <w:spacing w:after="80"/>
      </w:pPr>
      <w:r>
        <w:t xml:space="preserve"/>
      </w:r>
    </w:p>
    <w:p>
      <w:pPr>
        <w:pStyle w:val="Heading2"/>
        <w:spacing w:after="100" w:before="280"/>
      </w:pPr>
      <w:r>
        <w:rPr>
          <w:rFonts w:ascii="Arial" w:cs="Arial" w:eastAsia="Arial" w:hAnsi="Arial"/>
          <w:b/>
          <w:bCs/>
          <w:color w:val="2E75B6"/>
          <w:sz w:val="26"/>
          <w:szCs w:val="26"/>
        </w:rPr>
        <w:t xml:space="preserve">The Psychology of the Yes: What Abraham Calls 'Preemptive Framing'</w:t>
      </w:r>
    </w:p>
    <w:p>
      <w:pPr>
        <w:spacing w:after="120"/>
      </w:pPr>
      <w:r>
        <w:rPr>
          <w:rFonts w:ascii="Arial" w:cs="Arial" w:eastAsia="Arial" w:hAnsi="Arial"/>
          <w:color w:val="333333"/>
          <w:sz w:val="22"/>
          <w:szCs w:val="22"/>
        </w:rPr>
        <w:t xml:space="preserve">Abraham describes a structure where it becomes harder for a partner to say no than yes. This works through several psychological mechanisms:</w:t>
      </w:r>
    </w:p>
    <w:p>
      <w:pPr>
        <w:pStyle w:val="ListParagraph"/>
        <w:numPr>
          <w:ilvl w:val="0"/>
          <w:numId w:val="2"/>
        </w:numPr>
        <w:spacing w:after="80"/>
      </w:pPr>
      <w:r>
        <w:rPr>
          <w:rFonts w:ascii="Arial" w:cs="Arial" w:eastAsia="Arial" w:hAnsi="Arial"/>
          <w:color w:val="333333"/>
          <w:sz w:val="22"/>
          <w:szCs w:val="22"/>
        </w:rPr>
        <w:t xml:space="preserve">You've shown you understand their business better than most people who approach them</w:t>
      </w:r>
    </w:p>
    <w:p>
      <w:pPr>
        <w:pStyle w:val="ListParagraph"/>
        <w:numPr>
          <w:ilvl w:val="0"/>
          <w:numId w:val="2"/>
        </w:numPr>
        <w:spacing w:after="80"/>
      </w:pPr>
      <w:r>
        <w:rPr>
          <w:rFonts w:ascii="Arial" w:cs="Arial" w:eastAsia="Arial" w:hAnsi="Arial"/>
          <w:color w:val="333333"/>
          <w:sz w:val="22"/>
          <w:szCs w:val="22"/>
        </w:rPr>
        <w:t xml:space="preserve">You've identified a specific opportunity or gap they hadn't fully articulated</w:t>
      </w:r>
    </w:p>
    <w:p>
      <w:pPr>
        <w:pStyle w:val="ListParagraph"/>
        <w:numPr>
          <w:ilvl w:val="0"/>
          <w:numId w:val="2"/>
        </w:numPr>
        <w:spacing w:after="80"/>
      </w:pPr>
      <w:r>
        <w:rPr>
          <w:rFonts w:ascii="Arial" w:cs="Arial" w:eastAsia="Arial" w:hAnsi="Arial"/>
          <w:color w:val="333333"/>
          <w:sz w:val="22"/>
          <w:szCs w:val="22"/>
        </w:rPr>
        <w:t xml:space="preserve">You've structured the deal so their risk is near zero</w:t>
      </w:r>
    </w:p>
    <w:p>
      <w:pPr>
        <w:pStyle w:val="ListParagraph"/>
        <w:numPr>
          <w:ilvl w:val="0"/>
          <w:numId w:val="2"/>
        </w:numPr>
        <w:spacing w:after="80"/>
      </w:pPr>
      <w:r>
        <w:rPr>
          <w:rFonts w:ascii="Arial" w:cs="Arial" w:eastAsia="Arial" w:hAnsi="Arial"/>
          <w:color w:val="333333"/>
          <w:sz w:val="22"/>
          <w:szCs w:val="22"/>
        </w:rPr>
        <w:t xml:space="preserve">You've proposed a small, safe first test rather than a large commitment</w:t>
      </w:r>
    </w:p>
    <w:p>
      <w:pPr>
        <w:pStyle w:val="ListParagraph"/>
        <w:numPr>
          <w:ilvl w:val="0"/>
          <w:numId w:val="2"/>
        </w:numPr>
        <w:spacing w:after="80"/>
      </w:pPr>
      <w:r>
        <w:rPr>
          <w:rFonts w:ascii="Arial" w:cs="Arial" w:eastAsia="Arial" w:hAnsi="Arial"/>
          <w:color w:val="333333"/>
          <w:sz w:val="22"/>
          <w:szCs w:val="22"/>
        </w:rPr>
        <w:t xml:space="preserve">You've demonstrated that if it fails, you bear the loss</w:t>
      </w:r>
    </w:p>
    <w:p>
      <w:pPr>
        <w:pStyle w:val="ListParagraph"/>
        <w:numPr>
          <w:ilvl w:val="0"/>
          <w:numId w:val="2"/>
        </w:numPr>
        <w:spacing w:after="80"/>
      </w:pPr>
      <w:r>
        <w:rPr>
          <w:rFonts w:ascii="Arial" w:cs="Arial" w:eastAsia="Arial" w:hAnsi="Arial"/>
          <w:color w:val="333333"/>
          <w:sz w:val="22"/>
          <w:szCs w:val="22"/>
        </w:rPr>
        <w:t xml:space="preserve">You've framed it so that saying no means leaving money on the table</w:t>
      </w:r>
    </w:p>
    <w:p>
      <w:pPr>
        <w:spacing w:after="120"/>
      </w:pPr>
      <w:r>
        <w:rPr>
          <w:rFonts w:ascii="Arial" w:cs="Arial" w:eastAsia="Arial" w:hAnsi="Arial"/>
          <w:color w:val="333333"/>
          <w:sz w:val="22"/>
          <w:szCs w:val="22"/>
        </w:rPr>
        <w:t xml:space="preserve">When all six of these elements are in place simultaneously, the objections tend to collapse. The only remaining question is: what do the logistics look like?</w:t>
      </w:r>
    </w:p>
    <w:p>
      <w:pPr>
        <w:spacing w:after="80"/>
      </w:pPr>
      <w:r>
        <w:t xml:space="preserve"/>
      </w:r>
    </w:p>
    <w:p>
      <w:pPr>
        <w:pStyle w:val="Heading1"/>
        <w:pBdr>
          <w:bottom w:val="single" w:color="2E75B6" w:sz="6" w:space="4"/>
        </w:pBdr>
        <w:spacing w:after="120" w:before="360"/>
      </w:pPr>
      <w:r>
        <w:rPr>
          <w:rFonts w:ascii="Arial" w:cs="Arial" w:eastAsia="Arial" w:hAnsi="Arial"/>
          <w:b/>
          <w:bCs/>
          <w:color w:val="1F4E79"/>
          <w:sz w:val="32"/>
          <w:szCs w:val="32"/>
        </w:rPr>
        <w:t xml:space="preserve">Part 7: The Endorsement — The Most Powerful JV Tool</w:t>
      </w:r>
    </w:p>
    <w:p>
      <w:pPr>
        <w:pStyle w:val="Heading2"/>
        <w:spacing w:after="100" w:before="280"/>
      </w:pPr>
      <w:r>
        <w:rPr>
          <w:rFonts w:ascii="Arial" w:cs="Arial" w:eastAsia="Arial" w:hAnsi="Arial"/>
          <w:b/>
          <w:bCs/>
          <w:color w:val="2E75B6"/>
          <w:sz w:val="26"/>
          <w:szCs w:val="26"/>
        </w:rPr>
        <w:t xml:space="preserve">Why Endorsements Work</w:t>
      </w:r>
    </w:p>
    <w:p>
      <w:pPr>
        <w:spacing w:after="120"/>
      </w:pPr>
      <w:r>
        <w:rPr>
          <w:rFonts w:ascii="Arial" w:cs="Arial" w:eastAsia="Arial" w:hAnsi="Arial"/>
          <w:color w:val="333333"/>
          <w:sz w:val="22"/>
          <w:szCs w:val="22"/>
        </w:rPr>
        <w:t xml:space="preserve">Abraham spent considerable time on endorsements because they represent the most powerful form of relational capital transfer. When a trusted figure tells their audience 'this person is legitimate and you should work with them,' it collapses the entire trust-building process that would otherwise take months or years.</w:t>
      </w:r>
    </w:p>
    <w:p>
      <w:pPr>
        <w:pBdr>
          <w:left w:val="single" w:color="2E75B6" w:sz="12" w:space="10"/>
        </w:pBdr>
        <w:spacing w:after="120" w:before="120"/>
        <w:ind w:left="720" w:right="360"/>
      </w:pPr>
      <w:r>
        <w:rPr>
          <w:rFonts w:ascii="Arial" w:cs="Arial" w:eastAsia="Arial" w:hAnsi="Arial"/>
          <w:i/>
          <w:iCs/>
          <w:color w:val="555555"/>
          <w:sz w:val="22"/>
          <w:szCs w:val="22"/>
        </w:rPr>
        <w:t xml:space="preserve">"He walked arm in arm with me across the floor of the stock exchange four times, and when everybody saw that, everybody gave me all the money I wanted. That is the power of relational capital."</w:t>
      </w:r>
    </w:p>
    <w:p>
      <w:pPr>
        <w:spacing w:after="80"/>
      </w:pPr>
      <w:r>
        <w:t xml:space="preserve"/>
      </w:r>
    </w:p>
    <w:p>
      <w:pPr>
        <w:pStyle w:val="Heading2"/>
        <w:spacing w:after="100" w:before="280"/>
      </w:pPr>
      <w:r>
        <w:rPr>
          <w:rFonts w:ascii="Arial" w:cs="Arial" w:eastAsia="Arial" w:hAnsi="Arial"/>
          <w:b/>
          <w:bCs/>
          <w:color w:val="2E75B6"/>
          <w:sz w:val="26"/>
          <w:szCs w:val="26"/>
        </w:rPr>
        <w:t xml:space="preserve">Types of Endorsements (From the Transcripts)</w:t>
      </w:r>
    </w:p>
    <w:p>
      <w:pPr>
        <w:pStyle w:val="ListParagraph"/>
        <w:numPr>
          <w:ilvl w:val="0"/>
          <w:numId w:val="2"/>
        </w:numPr>
        <w:spacing w:after="80"/>
      </w:pPr>
      <w:r>
        <w:rPr>
          <w:rFonts w:ascii="Arial" w:cs="Arial" w:eastAsia="Arial" w:hAnsi="Arial"/>
          <w:color w:val="333333"/>
          <w:sz w:val="22"/>
          <w:szCs w:val="22"/>
        </w:rPr>
        <w:t xml:space="preserve">Direct endorsement: A partner tells their list you're legitimate and recommends they work with you</w:t>
      </w:r>
    </w:p>
    <w:p>
      <w:pPr>
        <w:pStyle w:val="ListParagraph"/>
        <w:numPr>
          <w:ilvl w:val="0"/>
          <w:numId w:val="2"/>
        </w:numPr>
        <w:spacing w:after="80"/>
      </w:pPr>
      <w:r>
        <w:rPr>
          <w:rFonts w:ascii="Arial" w:cs="Arial" w:eastAsia="Arial" w:hAnsi="Arial"/>
          <w:color w:val="333333"/>
          <w:sz w:val="22"/>
          <w:szCs w:val="22"/>
        </w:rPr>
        <w:t xml:space="preserve">Persona endorsement: A recognized figure becomes the spokesperson for a product or campaign</w:t>
      </w:r>
    </w:p>
    <w:p>
      <w:pPr>
        <w:pStyle w:val="ListParagraph"/>
        <w:numPr>
          <w:ilvl w:val="0"/>
          <w:numId w:val="2"/>
        </w:numPr>
        <w:spacing w:after="80"/>
      </w:pPr>
      <w:r>
        <w:rPr>
          <w:rFonts w:ascii="Arial" w:cs="Arial" w:eastAsia="Arial" w:hAnsi="Arial"/>
          <w:color w:val="333333"/>
          <w:sz w:val="22"/>
          <w:szCs w:val="22"/>
        </w:rPr>
        <w:t xml:space="preserve">Advisory board endorsement: Former heads of agencies, well-known executives, or domain experts lend credibility by being associated with your venture</w:t>
      </w:r>
    </w:p>
    <w:p>
      <w:pPr>
        <w:pStyle w:val="ListParagraph"/>
        <w:numPr>
          <w:ilvl w:val="0"/>
          <w:numId w:val="2"/>
        </w:numPr>
        <w:spacing w:after="80"/>
      </w:pPr>
      <w:r>
        <w:rPr>
          <w:rFonts w:ascii="Arial" w:cs="Arial" w:eastAsia="Arial" w:hAnsi="Arial"/>
          <w:color w:val="333333"/>
          <w:sz w:val="22"/>
          <w:szCs w:val="22"/>
        </w:rPr>
        <w:t xml:space="preserve">Affinity group endorsement: An organization (association, publication) endorses you to their membership</w:t>
      </w:r>
    </w:p>
    <w:p>
      <w:pPr>
        <w:pStyle w:val="ListParagraph"/>
        <w:numPr>
          <w:ilvl w:val="0"/>
          <w:numId w:val="2"/>
        </w:numPr>
        <w:spacing w:after="80"/>
      </w:pPr>
      <w:r>
        <w:rPr>
          <w:rFonts w:ascii="Arial" w:cs="Arial" w:eastAsia="Arial" w:hAnsi="Arial"/>
          <w:color w:val="333333"/>
          <w:sz w:val="22"/>
          <w:szCs w:val="22"/>
        </w:rPr>
        <w:t xml:space="preserve">Co-authorship endorsement: You contribute to a report or publication alongside a respected name, gaining credibility by association</w:t>
      </w:r>
    </w:p>
    <w:p>
      <w:pPr>
        <w:spacing w:after="80"/>
      </w:pPr>
      <w:r>
        <w:t xml:space="preserve"/>
      </w:r>
    </w:p>
    <w:p>
      <w:pPr>
        <w:pStyle w:val="Heading2"/>
        <w:spacing w:after="100" w:before="280"/>
      </w:pPr>
      <w:r>
        <w:rPr>
          <w:rFonts w:ascii="Arial" w:cs="Arial" w:eastAsia="Arial" w:hAnsi="Arial"/>
          <w:b/>
          <w:bCs/>
          <w:color w:val="2E75B6"/>
          <w:sz w:val="26"/>
          <w:szCs w:val="26"/>
        </w:rPr>
        <w:t xml:space="preserve">How to Earn Endorsements When You're Starting Out</w:t>
      </w:r>
    </w:p>
    <w:p>
      <w:pPr>
        <w:spacing w:after="120"/>
      </w:pPr>
      <w:r>
        <w:rPr>
          <w:rFonts w:ascii="Arial" w:cs="Arial" w:eastAsia="Arial" w:hAnsi="Arial"/>
          <w:color w:val="333333"/>
          <w:sz w:val="22"/>
          <w:szCs w:val="22"/>
        </w:rPr>
        <w:t xml:space="preserve">Abraham's method for building endorsements from scratch: he offered massive value to people who had audiences, often for free or on a purely performance basis. He helped Tony Robbins. He helped investment newsletter editors. In every case, he delivered a tangible result, and the endorsement was the natural reciprocation.</w:t>
      </w:r>
    </w:p>
    <w:p>
      <w:pPr>
        <w:spacing w:after="120"/>
      </w:pPr>
      <w:r>
        <w:rPr>
          <w:rFonts w:ascii="Arial" w:cs="Arial" w:eastAsia="Arial" w:hAnsi="Arial"/>
          <w:color w:val="333333"/>
          <w:sz w:val="22"/>
          <w:szCs w:val="22"/>
        </w:rPr>
        <w:t xml:space="preserve">Practical principles for earning endorsements:</w:t>
      </w:r>
    </w:p>
    <w:p>
      <w:pPr>
        <w:pStyle w:val="ListParagraph"/>
        <w:numPr>
          <w:ilvl w:val="0"/>
          <w:numId w:val="2"/>
        </w:numPr>
        <w:spacing w:after="80"/>
      </w:pPr>
      <w:r>
        <w:rPr>
          <w:rFonts w:ascii="Arial" w:cs="Arial" w:eastAsia="Arial" w:hAnsi="Arial"/>
          <w:color w:val="333333"/>
          <w:sz w:val="22"/>
          <w:szCs w:val="22"/>
        </w:rPr>
        <w:t xml:space="preserve">Give something genuinely valuable before asking for anything — a report, a strategy session, an introduction, access to your network</w:t>
      </w:r>
    </w:p>
    <w:p>
      <w:pPr>
        <w:pStyle w:val="ListParagraph"/>
        <w:numPr>
          <w:ilvl w:val="0"/>
          <w:numId w:val="2"/>
        </w:numPr>
        <w:spacing w:after="80"/>
      </w:pPr>
      <w:r>
        <w:rPr>
          <w:rFonts w:ascii="Arial" w:cs="Arial" w:eastAsia="Arial" w:hAnsi="Arial"/>
          <w:color w:val="333333"/>
          <w:sz w:val="22"/>
          <w:szCs w:val="22"/>
        </w:rPr>
        <w:t xml:space="preserve">Deliver a result that makes them look good to their own audience</w:t>
      </w:r>
    </w:p>
    <w:p>
      <w:pPr>
        <w:pStyle w:val="ListParagraph"/>
        <w:numPr>
          <w:ilvl w:val="0"/>
          <w:numId w:val="2"/>
        </w:numPr>
        <w:spacing w:after="80"/>
      </w:pPr>
      <w:r>
        <w:rPr>
          <w:rFonts w:ascii="Arial" w:cs="Arial" w:eastAsia="Arial" w:hAnsi="Arial"/>
          <w:color w:val="333333"/>
          <w:sz w:val="22"/>
          <w:szCs w:val="22"/>
        </w:rPr>
        <w:t xml:space="preserve">Make the endorsement easy — write the copy, create the email, handle all the logistics</w:t>
      </w:r>
    </w:p>
    <w:p>
      <w:pPr>
        <w:pStyle w:val="ListParagraph"/>
        <w:numPr>
          <w:ilvl w:val="0"/>
          <w:numId w:val="2"/>
        </w:numPr>
        <w:spacing w:after="80"/>
      </w:pPr>
      <w:r>
        <w:rPr>
          <w:rFonts w:ascii="Arial" w:cs="Arial" w:eastAsia="Arial" w:hAnsi="Arial"/>
          <w:color w:val="333333"/>
          <w:sz w:val="22"/>
          <w:szCs w:val="22"/>
        </w:rPr>
        <w:t xml:space="preserve">Start with people one or two levels above you, not the biggest names — build credibility through progressions</w:t>
      </w:r>
    </w:p>
    <w:p>
      <w:pPr>
        <w:spacing w:after="80"/>
      </w:pPr>
      <w:r>
        <w:t xml:space="preserve"/>
      </w:r>
    </w:p>
    <w:p>
      <w:pPr>
        <w:pStyle w:val="Heading1"/>
        <w:pBdr>
          <w:bottom w:val="single" w:color="2E75B6" w:sz="6" w:space="4"/>
        </w:pBdr>
        <w:spacing w:after="120" w:before="360"/>
      </w:pPr>
      <w:r>
        <w:rPr>
          <w:rFonts w:ascii="Arial" w:cs="Arial" w:eastAsia="Arial" w:hAnsi="Arial"/>
          <w:b/>
          <w:bCs/>
          <w:color w:val="1F4E79"/>
          <w:sz w:val="32"/>
          <w:szCs w:val="32"/>
        </w:rPr>
        <w:t xml:space="preserve">Part 8: Scaling Up — How to Build a JV System</w:t>
      </w:r>
    </w:p>
    <w:p>
      <w:pPr>
        <w:pStyle w:val="Heading2"/>
        <w:spacing w:after="100" w:before="280"/>
      </w:pPr>
      <w:r>
        <w:rPr>
          <w:rFonts w:ascii="Arial" w:cs="Arial" w:eastAsia="Arial" w:hAnsi="Arial"/>
          <w:b/>
          <w:bCs/>
          <w:color w:val="2E75B6"/>
          <w:sz w:val="26"/>
          <w:szCs w:val="26"/>
        </w:rPr>
        <w:t xml:space="preserve">Start Small and Ratchet Up</w:t>
      </w:r>
    </w:p>
    <w:p>
      <w:pPr>
        <w:spacing w:after="120"/>
      </w:pPr>
      <w:r>
        <w:rPr>
          <w:rFonts w:ascii="Arial" w:cs="Arial" w:eastAsia="Arial" w:hAnsi="Arial"/>
          <w:color w:val="333333"/>
          <w:sz w:val="22"/>
          <w:szCs w:val="22"/>
        </w:rPr>
        <w:t xml:space="preserve">Abraham is explicit: don't try to do a $10 million deal as your first JV. Start at the level appropriate to where you are. Get your sea legs. Run a small deal with a small partner, prove the model, then use that as leverage for the next, larger conversation.</w:t>
      </w:r>
    </w:p>
    <w:p>
      <w:pPr>
        <w:pBdr>
          <w:left w:val="single" w:color="2E75B6" w:sz="12" w:space="10"/>
        </w:pBdr>
        <w:spacing w:after="120" w:before="120"/>
        <w:ind w:left="720" w:right="360"/>
      </w:pPr>
      <w:r>
        <w:rPr>
          <w:rFonts w:ascii="Arial" w:cs="Arial" w:eastAsia="Arial" w:hAnsi="Arial"/>
          <w:i/>
          <w:iCs/>
          <w:color w:val="555555"/>
          <w:sz w:val="22"/>
          <w:szCs w:val="22"/>
        </w:rPr>
        <w:t xml:space="preserve">"Everyone of you can do an application of this tomorrow at a level that's appropriate to where you are and get your sea legs."</w:t>
      </w:r>
    </w:p>
    <w:p>
      <w:pPr>
        <w:spacing w:after="80"/>
      </w:pPr>
      <w:r>
        <w:t xml:space="preserve"/>
      </w:r>
    </w:p>
    <w:p>
      <w:pPr>
        <w:pStyle w:val="Heading2"/>
        <w:spacing w:after="100" w:before="280"/>
      </w:pPr>
      <w:r>
        <w:rPr>
          <w:rFonts w:ascii="Arial" w:cs="Arial" w:eastAsia="Arial" w:hAnsi="Arial"/>
          <w:b/>
          <w:bCs/>
          <w:color w:val="2E75B6"/>
          <w:sz w:val="26"/>
          <w:szCs w:val="26"/>
        </w:rPr>
        <w:t xml:space="preserve">Build the JV Asset</w:t>
      </w:r>
    </w:p>
    <w:p>
      <w:pPr>
        <w:spacing w:after="120"/>
      </w:pPr>
      <w:r>
        <w:rPr>
          <w:rFonts w:ascii="Arial" w:cs="Arial" w:eastAsia="Arial" w:hAnsi="Arial"/>
          <w:color w:val="333333"/>
          <w:sz w:val="22"/>
          <w:szCs w:val="22"/>
        </w:rPr>
        <w:t xml:space="preserve">Every successful JV you execute creates a reusable asset. The distribution channel you developed doesn't disappear when the campaign ends. The trust you built with a partner's audience doesn't vanish. The proven campaign metrics you generated don't reset. These become the foundation for the next deal.</w:t>
      </w:r>
    </w:p>
    <w:p>
      <w:pPr>
        <w:spacing w:after="120"/>
      </w:pPr>
      <w:r>
        <w:rPr>
          <w:rFonts w:ascii="Arial" w:cs="Arial" w:eastAsia="Arial" w:hAnsi="Arial"/>
          <w:color w:val="333333"/>
          <w:sz w:val="22"/>
          <w:szCs w:val="22"/>
        </w:rPr>
        <w:t xml:space="preserve">Abraham describes these distribution channels as assets you can: sell, borrow against, trade, or use to put additional products through. Every JV compounds if you structure it correctly.</w:t>
      </w:r>
    </w:p>
    <w:p>
      <w:pPr>
        <w:spacing w:after="80"/>
      </w:pPr>
      <w:r>
        <w:t xml:space="preserve"/>
      </w:r>
    </w:p>
    <w:p>
      <w:pPr>
        <w:pStyle w:val="Heading2"/>
        <w:spacing w:after="100" w:before="280"/>
      </w:pPr>
      <w:r>
        <w:rPr>
          <w:rFonts w:ascii="Arial" w:cs="Arial" w:eastAsia="Arial" w:hAnsi="Arial"/>
          <w:b/>
          <w:bCs/>
          <w:color w:val="2E75B6"/>
          <w:sz w:val="26"/>
          <w:szCs w:val="26"/>
        </w:rPr>
        <w:t xml:space="preserve">Systematizing Your JV Outreach</w:t>
      </w:r>
    </w:p>
    <w:p>
      <w:pPr>
        <w:spacing w:after="120"/>
      </w:pPr>
      <w:r>
        <w:rPr>
          <w:rFonts w:ascii="Arial" w:cs="Arial" w:eastAsia="Arial" w:hAnsi="Arial"/>
          <w:color w:val="333333"/>
          <w:sz w:val="22"/>
          <w:szCs w:val="22"/>
        </w:rPr>
        <w:t xml:space="preserve">Once you've proven the model, turn it into a repeatable system. Develop:</w:t>
      </w:r>
    </w:p>
    <w:p>
      <w:pPr>
        <w:pStyle w:val="ListParagraph"/>
        <w:numPr>
          <w:ilvl w:val="0"/>
          <w:numId w:val="3"/>
        </w:numPr>
        <w:spacing w:after="80"/>
      </w:pPr>
      <w:r>
        <w:rPr>
          <w:rFonts w:ascii="Arial" w:cs="Arial" w:eastAsia="Arial" w:hAnsi="Arial"/>
          <w:color w:val="333333"/>
          <w:sz w:val="22"/>
          <w:szCs w:val="22"/>
        </w:rPr>
        <w:t xml:space="preserve">A clear one-page description of what you're offering JV partners and what they receive</w:t>
      </w:r>
    </w:p>
    <w:p>
      <w:pPr>
        <w:pStyle w:val="ListParagraph"/>
        <w:numPr>
          <w:ilvl w:val="0"/>
          <w:numId w:val="3"/>
        </w:numPr>
        <w:spacing w:after="80"/>
      </w:pPr>
      <w:r>
        <w:rPr>
          <w:rFonts w:ascii="Arial" w:cs="Arial" w:eastAsia="Arial" w:hAnsi="Arial"/>
          <w:color w:val="333333"/>
          <w:sz w:val="22"/>
          <w:szCs w:val="22"/>
        </w:rPr>
        <w:t xml:space="preserve">A swipe file of outreach emails, approach scripts, and follow-up sequences</w:t>
      </w:r>
    </w:p>
    <w:p>
      <w:pPr>
        <w:pStyle w:val="ListParagraph"/>
        <w:numPr>
          <w:ilvl w:val="0"/>
          <w:numId w:val="3"/>
        </w:numPr>
        <w:spacing w:after="80"/>
      </w:pPr>
      <w:r>
        <w:rPr>
          <w:rFonts w:ascii="Arial" w:cs="Arial" w:eastAsia="Arial" w:hAnsi="Arial"/>
          <w:color w:val="333333"/>
          <w:sz w:val="22"/>
          <w:szCs w:val="22"/>
        </w:rPr>
        <w:t xml:space="preserve">A simple deal summary document that outlines the structure, the compensation, and the logistics</w:t>
      </w:r>
    </w:p>
    <w:p>
      <w:pPr>
        <w:pStyle w:val="ListParagraph"/>
        <w:numPr>
          <w:ilvl w:val="0"/>
          <w:numId w:val="3"/>
        </w:numPr>
        <w:spacing w:after="80"/>
      </w:pPr>
      <w:r>
        <w:rPr>
          <w:rFonts w:ascii="Arial" w:cs="Arial" w:eastAsia="Arial" w:hAnsi="Arial"/>
          <w:color w:val="333333"/>
          <w:sz w:val="22"/>
          <w:szCs w:val="22"/>
        </w:rPr>
        <w:t xml:space="preserve">A tracking system for your pipeline of potential partners, conversations in progress, and active deals</w:t>
      </w:r>
    </w:p>
    <w:p>
      <w:pPr>
        <w:pStyle w:val="ListParagraph"/>
        <w:numPr>
          <w:ilvl w:val="0"/>
          <w:numId w:val="3"/>
        </w:numPr>
        <w:spacing w:after="80"/>
      </w:pPr>
      <w:r>
        <w:rPr>
          <w:rFonts w:ascii="Arial" w:cs="Arial" w:eastAsia="Arial" w:hAnsi="Arial"/>
          <w:color w:val="333333"/>
          <w:sz w:val="22"/>
          <w:szCs w:val="22"/>
        </w:rPr>
        <w:t xml:space="preserve">A post-campaign results report you can share with new potential partners as proof</w:t>
      </w:r>
    </w:p>
    <w:p>
      <w:pPr>
        <w:spacing w:after="80"/>
      </w:pPr>
      <w:r>
        <w:t xml:space="preserve"/>
      </w:r>
    </w:p>
    <w:p>
      <w:pPr>
        <w:pStyle w:val="Heading1"/>
        <w:pBdr>
          <w:bottom w:val="single" w:color="2E75B6" w:sz="6" w:space="4"/>
        </w:pBdr>
        <w:spacing w:after="120" w:before="360"/>
      </w:pPr>
      <w:r>
        <w:rPr>
          <w:rFonts w:ascii="Arial" w:cs="Arial" w:eastAsia="Arial" w:hAnsi="Arial"/>
          <w:b/>
          <w:bCs/>
          <w:color w:val="1F4E79"/>
          <w:sz w:val="32"/>
          <w:szCs w:val="32"/>
        </w:rPr>
        <w:t xml:space="preserve">Part 9: The Unconverted Lead Gold Mine</w:t>
      </w:r>
    </w:p>
    <w:p>
      <w:pPr>
        <w:pStyle w:val="Heading2"/>
        <w:spacing w:after="100" w:before="280"/>
      </w:pPr>
      <w:r>
        <w:rPr>
          <w:rFonts w:ascii="Arial" w:cs="Arial" w:eastAsia="Arial" w:hAnsi="Arial"/>
          <w:b/>
          <w:bCs/>
          <w:color w:val="2E75B6"/>
          <w:sz w:val="26"/>
          <w:szCs w:val="26"/>
        </w:rPr>
        <w:t xml:space="preserve">One of Abraham's Most Underused Strategies</w:t>
      </w:r>
    </w:p>
    <w:p>
      <w:pPr>
        <w:spacing w:after="120"/>
      </w:pPr>
      <w:r>
        <w:rPr>
          <w:rFonts w:ascii="Arial" w:cs="Arial" w:eastAsia="Arial" w:hAnsi="Arial"/>
          <w:color w:val="333333"/>
          <w:sz w:val="22"/>
          <w:szCs w:val="22"/>
        </w:rPr>
        <w:t xml:space="preserve">Abraham devoted significant time to this concept: most businesses with a sales process are converting only 3-5% of their leads. The 95-97% who didn't buy are sitting in a database, unpaid for, with real interest in the category.</w:t>
      </w:r>
    </w:p>
    <w:p>
      <w:pPr>
        <w:spacing w:after="120"/>
      </w:pPr>
      <w:r>
        <w:rPr>
          <w:rFonts w:ascii="Arial" w:cs="Arial" w:eastAsia="Arial" w:hAnsi="Arial"/>
          <w:color w:val="333333"/>
          <w:sz w:val="22"/>
          <w:szCs w:val="22"/>
        </w:rPr>
        <w:t xml:space="preserve">His example from Australia: a software company spending heavily on lead generation, converting 3-4% at $50,000 per sale. Abraham identified that the 96% who didn't buy weren't uninterested in software — they just couldn't afford or didn't need the expensive version. He sourced a simpler, lower-cost software product and sold it to the unconverted leads, making more profit than the original business.</w:t>
      </w:r>
    </w:p>
    <w:p>
      <w:pPr>
        <w:pBdr>
          <w:left w:val="single" w:color="2E75B6" w:sz="12" w:space="10"/>
        </w:pBdr>
        <w:spacing w:after="120" w:before="120"/>
        <w:ind w:left="720" w:right="360"/>
      </w:pPr>
      <w:r>
        <w:rPr>
          <w:rFonts w:ascii="Arial" w:cs="Arial" w:eastAsia="Arial" w:hAnsi="Arial"/>
          <w:i/>
          <w:iCs/>
          <w:color w:val="555555"/>
          <w:sz w:val="22"/>
          <w:szCs w:val="22"/>
        </w:rPr>
        <w:t xml:space="preserve">"One person's under-converted leads are somebody else's gold mine."</w:t>
      </w:r>
    </w:p>
    <w:p>
      <w:pPr>
        <w:spacing w:after="120"/>
      </w:pPr>
      <w:r>
        <w:rPr>
          <w:rFonts w:ascii="Arial" w:cs="Arial" w:eastAsia="Arial" w:hAnsi="Arial"/>
          <w:color w:val="333333"/>
          <w:sz w:val="22"/>
          <w:szCs w:val="22"/>
        </w:rPr>
        <w:t xml:space="preserve">Applications of this principle:</w:t>
      </w:r>
    </w:p>
    <w:p>
      <w:pPr>
        <w:pStyle w:val="ListParagraph"/>
        <w:numPr>
          <w:ilvl w:val="0"/>
          <w:numId w:val="2"/>
        </w:numPr>
        <w:spacing w:after="80"/>
      </w:pPr>
      <w:r>
        <w:rPr>
          <w:rFonts w:ascii="Arial" w:cs="Arial" w:eastAsia="Arial" w:hAnsi="Arial"/>
          <w:color w:val="333333"/>
          <w:sz w:val="22"/>
          <w:szCs w:val="22"/>
        </w:rPr>
        <w:t xml:space="preserve">Approach companies in your industry and offer to buy or revenue-share on their unconverted leads</w:t>
      </w:r>
    </w:p>
    <w:p>
      <w:pPr>
        <w:pStyle w:val="ListParagraph"/>
        <w:numPr>
          <w:ilvl w:val="0"/>
          <w:numId w:val="2"/>
        </w:numPr>
        <w:spacing w:after="80"/>
      </w:pPr>
      <w:r>
        <w:rPr>
          <w:rFonts w:ascii="Arial" w:cs="Arial" w:eastAsia="Arial" w:hAnsi="Arial"/>
          <w:color w:val="333333"/>
          <w:sz w:val="22"/>
          <w:szCs w:val="22"/>
        </w:rPr>
        <w:t xml:space="preserve">Offer to create a lower-tier product or service that converts the leads they can't close</w:t>
      </w:r>
    </w:p>
    <w:p>
      <w:pPr>
        <w:pStyle w:val="ListParagraph"/>
        <w:numPr>
          <w:ilvl w:val="0"/>
          <w:numId w:val="2"/>
        </w:numPr>
        <w:spacing w:after="80"/>
      </w:pPr>
      <w:r>
        <w:rPr>
          <w:rFonts w:ascii="Arial" w:cs="Arial" w:eastAsia="Arial" w:hAnsi="Arial"/>
          <w:color w:val="333333"/>
          <w:sz w:val="22"/>
          <w:szCs w:val="22"/>
        </w:rPr>
        <w:t xml:space="preserve">Trade your unconverted leads with a complementary business in exchange for theirs</w:t>
      </w:r>
    </w:p>
    <w:p>
      <w:pPr>
        <w:pStyle w:val="ListParagraph"/>
        <w:numPr>
          <w:ilvl w:val="0"/>
          <w:numId w:val="2"/>
        </w:numPr>
        <w:spacing w:after="80"/>
      </w:pPr>
      <w:r>
        <w:rPr>
          <w:rFonts w:ascii="Arial" w:cs="Arial" w:eastAsia="Arial" w:hAnsi="Arial"/>
          <w:color w:val="333333"/>
          <w:sz w:val="22"/>
          <w:szCs w:val="22"/>
        </w:rPr>
        <w:t xml:space="preserve">Build a JV where you run follow-up sequences to dormant leads for a revenue share</w:t>
      </w:r>
    </w:p>
    <w:p>
      <w:pPr>
        <w:spacing w:after="80"/>
      </w:pPr>
      <w:r>
        <w:t xml:space="preserve"/>
      </w:r>
    </w:p>
    <w:p>
      <w:pPr>
        <w:pStyle w:val="Heading1"/>
        <w:pBdr>
          <w:bottom w:val="single" w:color="2E75B6" w:sz="6" w:space="4"/>
        </w:pBdr>
        <w:spacing w:after="120" w:before="360"/>
      </w:pPr>
      <w:r>
        <w:rPr>
          <w:rFonts w:ascii="Arial" w:cs="Arial" w:eastAsia="Arial" w:hAnsi="Arial"/>
          <w:b/>
          <w:bCs/>
          <w:color w:val="1F4E79"/>
          <w:sz w:val="32"/>
          <w:szCs w:val="32"/>
        </w:rPr>
        <w:t xml:space="preserve">Quick Reference: The JV Approach Checklist</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1"/>
              <w:left w:val="single" w:color="2E75B6" w:sz="1"/>
              <w:bottom w:val="single" w:color="2E75B6" w:sz="1"/>
              <w:right w:val="single" w:color="2E75B6" w:sz="1"/>
            </w:tcBorders>
            <w:shd w:fill="D6E4F0" w:val="clear"/>
            <w:tcMar>
              <w:top w:type="dxa" w:w="120"/>
              <w:left w:type="dxa" w:w="200"/>
              <w:bottom w:type="dxa" w:w="120"/>
              <w:right w:type="dxa" w:w="200"/>
            </w:tcMar>
          </w:tcPr>
          <w:p>
            <w:pPr>
              <w:spacing w:after="60"/>
            </w:pPr>
            <w:r>
              <w:rPr>
                <w:rFonts w:ascii="Arial" w:cs="Arial" w:eastAsia="Arial" w:hAnsi="Arial"/>
                <w:b/>
                <w:bCs/>
                <w:color w:val="1F4E79"/>
                <w:sz w:val="22"/>
                <w:szCs w:val="22"/>
              </w:rPr>
              <w:t xml:space="preserve">Before You Approach</w:t>
            </w:r>
          </w:p>
          <w:p>
            <w:pPr>
              <w:spacing w:after="0"/>
            </w:pPr>
            <w:r>
              <w:rPr>
                <w:rFonts w:ascii="Arial" w:cs="Arial" w:eastAsia="Arial" w:hAnsi="Arial"/>
                <w:color w:val="333333"/>
                <w:sz w:val="22"/>
                <w:szCs w:val="22"/>
              </w:rPr>
              <w:t xml:space="preserve">□ Identify a specific gap or opportunity in their business
□ Define the deal structure and both parties' compensation
□ Prepare proof or data supporting your proposition
□ Draft the small first-test proposal
□ Write out what you'll ask them (max 3 questions to open the conversation)</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1"/>
              <w:left w:val="single" w:color="2E75B6" w:sz="1"/>
              <w:bottom w:val="single" w:color="2E75B6" w:sz="1"/>
              <w:right w:val="single" w:color="2E75B6" w:sz="1"/>
            </w:tcBorders>
            <w:shd w:fill="D6E4F0" w:val="clear"/>
            <w:tcMar>
              <w:top w:type="dxa" w:w="120"/>
              <w:left w:type="dxa" w:w="200"/>
              <w:bottom w:type="dxa" w:w="120"/>
              <w:right w:type="dxa" w:w="200"/>
            </w:tcMar>
          </w:tcPr>
          <w:p>
            <w:pPr>
              <w:spacing w:after="60"/>
            </w:pPr>
            <w:r>
              <w:rPr>
                <w:rFonts w:ascii="Arial" w:cs="Arial" w:eastAsia="Arial" w:hAnsi="Arial"/>
                <w:b/>
                <w:bCs/>
                <w:color w:val="1F4E79"/>
                <w:sz w:val="22"/>
                <w:szCs w:val="22"/>
              </w:rPr>
              <w:t xml:space="preserve">During the Approach</w:t>
            </w:r>
          </w:p>
          <w:p>
            <w:pPr>
              <w:spacing w:after="0"/>
            </w:pPr>
            <w:r>
              <w:rPr>
                <w:rFonts w:ascii="Arial" w:cs="Arial" w:eastAsia="Arial" w:hAnsi="Arial"/>
                <w:color w:val="333333"/>
                <w:sz w:val="22"/>
                <w:szCs w:val="22"/>
              </w:rPr>
              <w:t xml:space="preserve">□ Open by demonstrating you understand their business specifically
□ Describe the gap before offering the solution
□ Show what they get (put this before what you get)
□ Present the zero-risk or low-risk deal structure
□ Propose the pilot test as the first step, not the full deal</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1"/>
              <w:left w:val="single" w:color="2E75B6" w:sz="1"/>
              <w:bottom w:val="single" w:color="2E75B6" w:sz="1"/>
              <w:right w:val="single" w:color="2E75B6" w:sz="1"/>
            </w:tcBorders>
            <w:shd w:fill="D6E4F0" w:val="clear"/>
            <w:tcMar>
              <w:top w:type="dxa" w:w="120"/>
              <w:left w:type="dxa" w:w="200"/>
              <w:bottom w:type="dxa" w:w="120"/>
              <w:right w:type="dxa" w:w="200"/>
            </w:tcMar>
          </w:tcPr>
          <w:p>
            <w:pPr>
              <w:spacing w:after="60"/>
            </w:pPr>
            <w:r>
              <w:rPr>
                <w:rFonts w:ascii="Arial" w:cs="Arial" w:eastAsia="Arial" w:hAnsi="Arial"/>
                <w:b/>
                <w:bCs/>
                <w:color w:val="1F4E79"/>
                <w:sz w:val="22"/>
                <w:szCs w:val="22"/>
              </w:rPr>
              <w:t xml:space="preserve">After the Initial Conversation</w:t>
            </w:r>
          </w:p>
          <w:p>
            <w:pPr>
              <w:spacing w:after="0"/>
            </w:pPr>
            <w:r>
              <w:rPr>
                <w:rFonts w:ascii="Arial" w:cs="Arial" w:eastAsia="Arial" w:hAnsi="Arial"/>
                <w:color w:val="333333"/>
                <w:sz w:val="22"/>
                <w:szCs w:val="22"/>
              </w:rPr>
              <w:t xml:space="preserve">□ Send a simple one-page deal summary within 24 hours
□ Provide any proof or case data you referenced
□ Set a specific next step with a date — don't leave it open-ended
□ Once agreed, make it ridiculously easy for them to start</w:t>
            </w:r>
          </w:p>
        </w:tc>
      </w:tr>
    </w:tbl>
    <w:p>
      <w:pPr>
        <w:spacing w:after="80"/>
      </w:pPr>
      <w:r>
        <w:t xml:space="preserve"/>
      </w:r>
    </w:p>
    <w:p>
      <w:pPr>
        <w:pStyle w:val="Heading1"/>
        <w:pBdr>
          <w:bottom w:val="single" w:color="2E75B6" w:sz="6" w:space="4"/>
        </w:pBdr>
        <w:spacing w:after="120" w:before="360"/>
      </w:pPr>
      <w:r>
        <w:rPr>
          <w:rFonts w:ascii="Arial" w:cs="Arial" w:eastAsia="Arial" w:hAnsi="Arial"/>
          <w:b/>
          <w:bCs/>
          <w:color w:val="1F4E79"/>
          <w:sz w:val="32"/>
          <w:szCs w:val="32"/>
        </w:rPr>
        <w:t xml:space="preserve">Final Thought: The Question That Reframes Everything</w:t>
      </w:r>
    </w:p>
    <w:p>
      <w:pPr>
        <w:spacing w:after="120"/>
      </w:pPr>
      <w:r>
        <w:rPr>
          <w:rFonts w:ascii="Arial" w:cs="Arial" w:eastAsia="Arial" w:hAnsi="Arial"/>
          <w:color w:val="333333"/>
          <w:sz w:val="22"/>
          <w:szCs w:val="22"/>
        </w:rPr>
        <w:t xml:space="preserve">Abraham closes the second session of the transcript with a quote that reframes the entire JV mindset:</w:t>
      </w:r>
    </w:p>
    <w:p>
      <w:pPr>
        <w:pBdr>
          <w:left w:val="single" w:color="2E75B6" w:sz="12" w:space="10"/>
        </w:pBdr>
        <w:spacing w:after="120" w:before="120"/>
        <w:ind w:left="720" w:right="360"/>
      </w:pPr>
      <w:r>
        <w:rPr>
          <w:rFonts w:ascii="Arial" w:cs="Arial" w:eastAsia="Arial" w:hAnsi="Arial"/>
          <w:i/>
          <w:iCs/>
          <w:color w:val="555555"/>
          <w:sz w:val="22"/>
          <w:szCs w:val="22"/>
        </w:rPr>
        <w:t xml:space="preserve">"Most entrepreneurs torment themselves with the question: Am I worthy of this? Can I really do deals? Can I really build a million-dollar net worth? This man says when you really realize how much more is possible from your time, your effort, your energies — you will shift. And now the question will be: Is the goal worthy of me?"</w:t>
      </w:r>
    </w:p>
    <w:p>
      <w:pPr>
        <w:spacing w:after="120"/>
      </w:pPr>
      <w:r>
        <w:rPr>
          <w:rFonts w:ascii="Arial" w:cs="Arial" w:eastAsia="Arial" w:hAnsi="Arial"/>
          <w:color w:val="333333"/>
          <w:sz w:val="22"/>
          <w:szCs w:val="22"/>
        </w:rPr>
        <w:t xml:space="preserve">The JV approach works not because you're chasing partners. It works because you genuinely bring them something they cannot easily create without you — access to a new market, a product for a dormant list, a system for unused capacity, or a deal structure that makes them money without asking them to risk any.</w:t>
      </w:r>
    </w:p>
    <w:p>
      <w:pPr>
        <w:spacing w:after="120"/>
      </w:pPr>
      <w:r>
        <w:rPr>
          <w:rFonts w:ascii="Arial" w:cs="Arial" w:eastAsia="Arial" w:hAnsi="Arial"/>
          <w:color w:val="333333"/>
          <w:sz w:val="22"/>
          <w:szCs w:val="22"/>
        </w:rPr>
        <w:t xml:space="preserve">When you show up with that mindset, well-researched, well-prepared, and genuinely focused on their win, you stop being a vendor and start being a partner. That's the deal that closes.</w:t>
      </w:r>
    </w:p>
    <w:p>
      <w:pPr>
        <w:spacing w:after="80"/>
      </w:pPr>
      <w:r>
        <w:t xml:space="preserve"/>
      </w:r>
    </w:p>
    <w:p>
      <w:pPr>
        <w:pBdr>
          <w:top w:val="single" w:color="2E75B6" w:sz="4" w:space="8"/>
        </w:pBdr>
        <w:spacing w:after="0" w:before="240"/>
        <w:jc w:val="center"/>
      </w:pPr>
      <w:r>
        <w:rPr>
          <w:rFonts w:ascii="Arial" w:cs="Arial" w:eastAsia="Arial" w:hAnsi="Arial"/>
          <w:i/>
          <w:iCs/>
          <w:color w:val="888888"/>
          <w:sz w:val="18"/>
          <w:szCs w:val="18"/>
        </w:rPr>
        <w:t xml:space="preserve">Based on Jay Abraham's Mega Partnering Seminar Transcripts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Arial" w:cs="Arial" w:eastAsia="Arial" w:hAnsi="Arial"/>
      <w:b/>
      <w:bCs/>
      <w:color w:val="1F4E79"/>
      <w:sz w:val="32"/>
      <w:szCs w:val="32"/>
    </w:rPr>
  </w:style>
  <w:style w:type="paragraph" w:styleId="Heading2">
    <w:name w:val="Heading 2"/>
    <w:basedOn w:val="Normal"/>
    <w:next w:val="Normal"/>
    <w:qFormat/>
    <w:pPr>
      <w:spacing w:after="100" w:before="280"/>
      <w:outlineLvl w:val="1"/>
    </w:pPr>
    <w:rPr>
      <w:rFonts w:ascii="Arial" w:cs="Arial" w:eastAsia="Arial" w:hAnsi="Arial"/>
      <w:b/>
      <w:bCs/>
      <w:color w:val="2E75B6"/>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2026-03-04T15:31:08.512Z</dcterms:created>
  <dcterms:modified xsi:type="dcterms:W3CDTF">2026-03-04T15:31:08.513Z</dcterms:modified>
</cp:coreProperties>
</file>

<file path=docProps/custom.xml><?xml version="1.0" encoding="utf-8"?>
<Properties xmlns="http://schemas.openxmlformats.org/officeDocument/2006/custom-properties" xmlns:vt="http://schemas.openxmlformats.org/officeDocument/2006/docPropsVTypes"/>
</file>